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2F04" w:rsidRPr="007B3722" w:rsidRDefault="009B0F19" w:rsidP="00D60453">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Pr>
          <w:rFonts w:ascii="Times New Roman" w:hAnsi="Times New Roman" w:cs="Times New Roman"/>
          <w:b/>
          <w:bCs/>
          <w:color w:val="FFFFFF" w:themeColor="background1"/>
          <w:sz w:val="22"/>
          <w:szCs w:val="22"/>
        </w:rPr>
        <w:t>CONTRAT</w:t>
      </w:r>
      <w:r w:rsidR="00FB54F0">
        <w:rPr>
          <w:rFonts w:ascii="Times New Roman" w:hAnsi="Times New Roman" w:cs="Times New Roman"/>
          <w:b/>
          <w:bCs/>
          <w:color w:val="FFFFFF" w:themeColor="background1"/>
          <w:sz w:val="22"/>
          <w:szCs w:val="22"/>
        </w:rPr>
        <w:t xml:space="preserve">O DE FORNECIMENTO </w:t>
      </w:r>
      <w:r w:rsidR="00D42F04" w:rsidRPr="007B3722">
        <w:rPr>
          <w:rFonts w:ascii="Times New Roman" w:hAnsi="Times New Roman" w:cs="Times New Roman"/>
          <w:b/>
          <w:bCs/>
          <w:color w:val="FFFFFF" w:themeColor="background1"/>
          <w:sz w:val="22"/>
          <w:szCs w:val="22"/>
        </w:rPr>
        <w:t>Nº</w:t>
      </w:r>
      <w:r w:rsidR="008E7681">
        <w:rPr>
          <w:rFonts w:ascii="Times New Roman" w:hAnsi="Times New Roman" w:cs="Times New Roman"/>
          <w:b/>
          <w:bCs/>
          <w:color w:val="FFFFFF" w:themeColor="background1"/>
          <w:sz w:val="22"/>
          <w:szCs w:val="22"/>
        </w:rPr>
        <w:t xml:space="preserve"> 197</w:t>
      </w:r>
      <w:r w:rsidR="00D42F04" w:rsidRPr="007B3722">
        <w:rPr>
          <w:rFonts w:ascii="Times New Roman" w:hAnsi="Times New Roman" w:cs="Times New Roman"/>
          <w:b/>
          <w:bCs/>
          <w:color w:val="FFFFFF" w:themeColor="background1"/>
          <w:sz w:val="22"/>
          <w:szCs w:val="22"/>
        </w:rPr>
        <w:t xml:space="preserve"> /2020</w:t>
      </w:r>
    </w:p>
    <w:p w:rsidR="00D42F04" w:rsidRPr="00A328F2" w:rsidRDefault="00D42F04" w:rsidP="00D60453">
      <w:pPr>
        <w:pStyle w:val="Default"/>
        <w:spacing w:line="276" w:lineRule="auto"/>
        <w:rPr>
          <w:rFonts w:ascii="Times New Roman" w:hAnsi="Times New Roman" w:cs="Times New Roman"/>
          <w:b/>
          <w:bCs/>
          <w:sz w:val="22"/>
          <w:szCs w:val="22"/>
        </w:rPr>
      </w:pP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Processo nº.: </w:t>
      </w:r>
      <w:r w:rsidR="009B0F19">
        <w:rPr>
          <w:rFonts w:ascii="Times New Roman" w:hAnsi="Times New Roman" w:cs="Times New Roman"/>
          <w:sz w:val="22"/>
          <w:szCs w:val="22"/>
        </w:rPr>
        <w:t>056</w:t>
      </w:r>
      <w:r w:rsidRPr="00A328F2">
        <w:rPr>
          <w:rFonts w:ascii="Times New Roman" w:hAnsi="Times New Roman" w:cs="Times New Roman"/>
          <w:sz w:val="22"/>
          <w:szCs w:val="22"/>
        </w:rPr>
        <w:t xml:space="preserve">/2020 </w:t>
      </w:r>
    </w:p>
    <w:p w:rsidR="00F4105B" w:rsidRPr="00A328F2" w:rsidRDefault="009B0F19" w:rsidP="00D60453">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Dispensa de Licitação</w:t>
      </w:r>
      <w:r w:rsidR="00F4105B" w:rsidRPr="00A328F2">
        <w:rPr>
          <w:rFonts w:ascii="Times New Roman" w:hAnsi="Times New Roman" w:cs="Times New Roman"/>
          <w:b/>
          <w:bCs/>
          <w:sz w:val="22"/>
          <w:szCs w:val="22"/>
        </w:rPr>
        <w:t xml:space="preserve"> nº.: </w:t>
      </w:r>
      <w:r>
        <w:rPr>
          <w:rFonts w:ascii="Times New Roman" w:hAnsi="Times New Roman" w:cs="Times New Roman"/>
          <w:sz w:val="22"/>
          <w:szCs w:val="22"/>
        </w:rPr>
        <w:t>011</w:t>
      </w:r>
      <w:r w:rsidR="00F4105B" w:rsidRPr="00A328F2">
        <w:rPr>
          <w:rFonts w:ascii="Times New Roman" w:hAnsi="Times New Roman" w:cs="Times New Roman"/>
          <w:sz w:val="22"/>
          <w:szCs w:val="22"/>
        </w:rPr>
        <w:t xml:space="preserve">/2020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Fiscal do Contrato: </w:t>
      </w:r>
      <w:r w:rsidR="009B0F19">
        <w:rPr>
          <w:rFonts w:ascii="Times New Roman" w:hAnsi="Times New Roman" w:cs="Times New Roman"/>
          <w:b/>
          <w:bCs/>
          <w:sz w:val="22"/>
          <w:szCs w:val="22"/>
        </w:rPr>
        <w:t>Verônica Resende</w:t>
      </w:r>
      <w:r w:rsidRPr="00A328F2">
        <w:rPr>
          <w:rFonts w:ascii="Times New Roman" w:hAnsi="Times New Roman" w:cs="Times New Roman"/>
          <w:b/>
          <w:bCs/>
          <w:sz w:val="22"/>
          <w:szCs w:val="22"/>
        </w:rPr>
        <w:t xml:space="preserve">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Gestor do Contrato: </w:t>
      </w:r>
      <w:r w:rsidR="009B0F19">
        <w:rPr>
          <w:rFonts w:ascii="Times New Roman" w:hAnsi="Times New Roman" w:cs="Times New Roman"/>
          <w:b/>
          <w:bCs/>
          <w:sz w:val="22"/>
          <w:szCs w:val="22"/>
        </w:rPr>
        <w:t>Lara Fernandes</w:t>
      </w:r>
      <w:r w:rsidRPr="00A328F2">
        <w:rPr>
          <w:rFonts w:ascii="Times New Roman" w:hAnsi="Times New Roman" w:cs="Times New Roman"/>
          <w:b/>
          <w:bCs/>
          <w:sz w:val="22"/>
          <w:szCs w:val="22"/>
        </w:rPr>
        <w:t xml:space="preserve"> </w:t>
      </w:r>
    </w:p>
    <w:p w:rsidR="001262E8" w:rsidRPr="00A328F2" w:rsidRDefault="00394095" w:rsidP="00D60453">
      <w:pPr>
        <w:pStyle w:val="Default"/>
        <w:spacing w:line="276" w:lineRule="auto"/>
        <w:rPr>
          <w:rFonts w:ascii="Times New Roman" w:hAnsi="Times New Roman" w:cs="Times New Roman"/>
          <w:sz w:val="22"/>
          <w:szCs w:val="22"/>
        </w:rPr>
      </w:pPr>
      <w:r w:rsidRPr="00DA18A4">
        <w:rPr>
          <w:rFonts w:ascii="Times New Roman" w:hAnsi="Times New Roman" w:cs="Times New Roman"/>
          <w:noProof/>
          <w:sz w:val="22"/>
          <w:szCs w:val="22"/>
          <w:lang w:eastAsia="pt-BR"/>
        </w:rPr>
        <w:drawing>
          <wp:anchor distT="0" distB="0" distL="114300" distR="114300" simplePos="0" relativeHeight="251659264" behindDoc="0" locked="0" layoutInCell="1" allowOverlap="1" wp14:anchorId="20D42C1E" wp14:editId="06AD44A2">
            <wp:simplePos x="0" y="0"/>
            <wp:positionH relativeFrom="margin">
              <wp:posOffset>0</wp:posOffset>
            </wp:positionH>
            <wp:positionV relativeFrom="paragraph">
              <wp:posOffset>151793</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Por este contrato de fornecimento, que fazem entre si, de um lado o </w:t>
      </w:r>
      <w:r w:rsidRPr="00A328F2">
        <w:rPr>
          <w:rFonts w:ascii="Times New Roman" w:hAnsi="Times New Roman" w:cs="Times New Roman"/>
          <w:b/>
          <w:bCs/>
          <w:sz w:val="22"/>
          <w:szCs w:val="22"/>
        </w:rPr>
        <w:t>MUNICÍPIO DE PRESIDENTE OLEGÁRIO</w:t>
      </w:r>
      <w:r w:rsidRPr="00A328F2">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A328F2">
        <w:rPr>
          <w:rFonts w:ascii="Times New Roman" w:hAnsi="Times New Roman" w:cs="Times New Roman"/>
          <w:b/>
          <w:bCs/>
          <w:sz w:val="22"/>
          <w:szCs w:val="22"/>
        </w:rPr>
        <w:t>JOÃO CARLOS NOGUEIRA DE CASTILHO</w:t>
      </w:r>
      <w:r w:rsidRPr="00A328F2">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A328F2">
        <w:rPr>
          <w:rFonts w:ascii="Times New Roman" w:hAnsi="Times New Roman" w:cs="Times New Roman"/>
          <w:b/>
          <w:bCs/>
          <w:sz w:val="22"/>
          <w:szCs w:val="22"/>
        </w:rPr>
        <w:t>CONTRATANTE</w:t>
      </w:r>
      <w:r w:rsidRPr="00A328F2">
        <w:rPr>
          <w:rFonts w:ascii="Times New Roman" w:hAnsi="Times New Roman" w:cs="Times New Roman"/>
          <w:sz w:val="22"/>
          <w:szCs w:val="22"/>
        </w:rPr>
        <w:t xml:space="preserve">, e de outro lado, a empresa </w:t>
      </w:r>
      <w:r w:rsidR="00717BBE" w:rsidRPr="00717BBE">
        <w:rPr>
          <w:rFonts w:ascii="Times New Roman" w:hAnsi="Times New Roman" w:cs="Times New Roman"/>
          <w:b/>
          <w:bCs/>
          <w:sz w:val="22"/>
          <w:szCs w:val="22"/>
        </w:rPr>
        <w:t>CIRURGICA BIRIGUI COMERCIO E REPRESENTAÇÕES LTDA - EPP</w:t>
      </w:r>
      <w:r w:rsidRPr="00A328F2">
        <w:rPr>
          <w:rFonts w:ascii="Times New Roman" w:hAnsi="Times New Roman" w:cs="Times New Roman"/>
          <w:i/>
          <w:iCs/>
          <w:sz w:val="22"/>
          <w:szCs w:val="22"/>
        </w:rPr>
        <w:t xml:space="preserve">, </w:t>
      </w:r>
      <w:r w:rsidRPr="00A328F2">
        <w:rPr>
          <w:rFonts w:ascii="Times New Roman" w:hAnsi="Times New Roman" w:cs="Times New Roman"/>
          <w:sz w:val="22"/>
          <w:szCs w:val="22"/>
        </w:rPr>
        <w:t xml:space="preserve">pessoa jurídica, inscrita no CNPJ sob nº </w:t>
      </w:r>
      <w:r w:rsidR="00662396" w:rsidRPr="00662396">
        <w:rPr>
          <w:rFonts w:ascii="Times New Roman" w:hAnsi="Times New Roman" w:cs="Times New Roman"/>
          <w:sz w:val="22"/>
          <w:szCs w:val="22"/>
        </w:rPr>
        <w:t>58.748.567/0001-20</w:t>
      </w:r>
      <w:r w:rsidR="00350F23">
        <w:rPr>
          <w:rFonts w:ascii="Times New Roman" w:hAnsi="Times New Roman" w:cs="Times New Roman"/>
          <w:sz w:val="22"/>
          <w:szCs w:val="22"/>
        </w:rPr>
        <w:t xml:space="preserve">, </w:t>
      </w:r>
      <w:r w:rsidRPr="00A328F2">
        <w:rPr>
          <w:rFonts w:ascii="Times New Roman" w:hAnsi="Times New Roman" w:cs="Times New Roman"/>
          <w:sz w:val="22"/>
          <w:szCs w:val="22"/>
        </w:rPr>
        <w:t xml:space="preserve"> </w:t>
      </w:r>
      <w:r w:rsidR="009B0F19" w:rsidRPr="009D3BE0">
        <w:rPr>
          <w:rFonts w:ascii="Times New Roman" w:hAnsi="Times New Roman" w:cs="Times New Roman"/>
          <w:sz w:val="22"/>
          <w:szCs w:val="22"/>
        </w:rPr>
        <w:t xml:space="preserve">e-mail de </w:t>
      </w:r>
      <w:r w:rsidR="009B0F19" w:rsidRPr="009B0F19">
        <w:rPr>
          <w:rFonts w:ascii="Times New Roman" w:hAnsi="Times New Roman" w:cs="Times New Roman"/>
          <w:sz w:val="22"/>
          <w:szCs w:val="22"/>
        </w:rPr>
        <w:t>contato</w:t>
      </w:r>
      <w:r w:rsidR="00350F23" w:rsidRPr="009B0F19">
        <w:rPr>
          <w:rFonts w:ascii="Times New Roman" w:hAnsi="Times New Roman" w:cs="Times New Roman"/>
          <w:sz w:val="22"/>
          <w:szCs w:val="22"/>
        </w:rPr>
        <w:t xml:space="preserve">: </w:t>
      </w:r>
      <w:r w:rsidR="004A3C77" w:rsidRPr="004A3C77">
        <w:rPr>
          <w:rFonts w:ascii="Times New Roman" w:hAnsi="Times New Roman" w:cs="Times New Roman"/>
          <w:b/>
          <w:i/>
          <w:iCs/>
          <w:sz w:val="22"/>
          <w:szCs w:val="22"/>
        </w:rPr>
        <w:t>FINANCEIRO2@CIRURGICABIRIGUI.COM.BR</w:t>
      </w:r>
      <w:r w:rsidR="009B0F19" w:rsidRPr="009B0F19">
        <w:rPr>
          <w:rFonts w:ascii="Times New Roman" w:hAnsi="Times New Roman" w:cs="Times New Roman"/>
          <w:bCs/>
          <w:i/>
          <w:iCs/>
          <w:sz w:val="22"/>
          <w:szCs w:val="22"/>
        </w:rPr>
        <w:t>,</w:t>
      </w:r>
      <w:r w:rsidR="008749E8">
        <w:rPr>
          <w:rFonts w:ascii="Times New Roman" w:hAnsi="Times New Roman" w:cs="Times New Roman"/>
          <w:b/>
          <w:bCs/>
          <w:i/>
          <w:iCs/>
          <w:sz w:val="22"/>
          <w:szCs w:val="22"/>
        </w:rPr>
        <w:t xml:space="preserve"> </w:t>
      </w:r>
      <w:r w:rsidR="009B0F19" w:rsidRPr="009D3BE0">
        <w:rPr>
          <w:rFonts w:ascii="Times New Roman" w:hAnsi="Times New Roman" w:cs="Times New Roman"/>
          <w:sz w:val="22"/>
          <w:szCs w:val="22"/>
        </w:rPr>
        <w:t>telefone para contato</w:t>
      </w:r>
      <w:r w:rsidR="009B0F19">
        <w:rPr>
          <w:rFonts w:ascii="Times New Roman" w:hAnsi="Times New Roman" w:cs="Times New Roman"/>
          <w:sz w:val="22"/>
          <w:szCs w:val="22"/>
        </w:rPr>
        <w:t>:</w:t>
      </w:r>
      <w:r w:rsidR="009B0F19" w:rsidRPr="009B0F19">
        <w:rPr>
          <w:rFonts w:ascii="Times New Roman" w:hAnsi="Times New Roman" w:cs="Times New Roman"/>
          <w:sz w:val="22"/>
          <w:szCs w:val="22"/>
        </w:rPr>
        <w:t xml:space="preserve"> </w:t>
      </w:r>
      <w:r w:rsidR="00FD4469" w:rsidRPr="00FD4469">
        <w:rPr>
          <w:rFonts w:ascii="Times New Roman" w:hAnsi="Times New Roman" w:cs="Times New Roman"/>
          <w:b/>
          <w:i/>
          <w:iCs/>
          <w:sz w:val="22"/>
          <w:szCs w:val="22"/>
        </w:rPr>
        <w:t>(18) 3642-2252</w:t>
      </w:r>
      <w:r w:rsidR="009B0F19">
        <w:rPr>
          <w:rFonts w:ascii="Times New Roman" w:hAnsi="Times New Roman" w:cs="Times New Roman"/>
          <w:bCs/>
          <w:sz w:val="22"/>
          <w:szCs w:val="22"/>
        </w:rPr>
        <w:t>,</w:t>
      </w:r>
      <w:r w:rsidR="003A36F5">
        <w:rPr>
          <w:rFonts w:ascii="Times New Roman" w:hAnsi="Times New Roman" w:cs="Times New Roman"/>
          <w:sz w:val="22"/>
          <w:szCs w:val="22"/>
        </w:rPr>
        <w:t xml:space="preserve"> </w:t>
      </w:r>
      <w:r w:rsidRPr="00A328F2">
        <w:rPr>
          <w:rFonts w:ascii="Times New Roman" w:hAnsi="Times New Roman" w:cs="Times New Roman"/>
          <w:sz w:val="22"/>
          <w:szCs w:val="22"/>
        </w:rPr>
        <w:t>situada</w:t>
      </w:r>
      <w:r w:rsidR="00E8796D">
        <w:rPr>
          <w:rFonts w:ascii="Times New Roman" w:hAnsi="Times New Roman" w:cs="Times New Roman"/>
          <w:sz w:val="22"/>
          <w:szCs w:val="22"/>
        </w:rPr>
        <w:t xml:space="preserve"> na</w:t>
      </w:r>
      <w:r w:rsidRPr="00A328F2">
        <w:rPr>
          <w:rFonts w:ascii="Times New Roman" w:hAnsi="Times New Roman" w:cs="Times New Roman"/>
          <w:sz w:val="22"/>
          <w:szCs w:val="22"/>
        </w:rPr>
        <w:t xml:space="preserve"> </w:t>
      </w:r>
      <w:r w:rsidR="000524A6" w:rsidRPr="000524A6">
        <w:rPr>
          <w:rFonts w:ascii="Times New Roman" w:hAnsi="Times New Roman" w:cs="Times New Roman"/>
          <w:sz w:val="22"/>
          <w:szCs w:val="22"/>
        </w:rPr>
        <w:t>Rua Conceição</w:t>
      </w:r>
      <w:r w:rsidR="009D77AD">
        <w:rPr>
          <w:rFonts w:ascii="Times New Roman" w:hAnsi="Times New Roman" w:cs="Times New Roman"/>
          <w:sz w:val="22"/>
          <w:szCs w:val="22"/>
        </w:rPr>
        <w:t xml:space="preserve">, </w:t>
      </w:r>
      <w:r w:rsidR="009D77AD" w:rsidRPr="009D77AD">
        <w:rPr>
          <w:rFonts w:ascii="Times New Roman" w:hAnsi="Times New Roman" w:cs="Times New Roman"/>
          <w:sz w:val="22"/>
          <w:szCs w:val="22"/>
        </w:rPr>
        <w:t>650</w:t>
      </w:r>
      <w:r w:rsidR="008E64CD">
        <w:rPr>
          <w:rFonts w:ascii="Times New Roman" w:hAnsi="Times New Roman" w:cs="Times New Roman"/>
          <w:sz w:val="22"/>
          <w:szCs w:val="22"/>
        </w:rPr>
        <w:t xml:space="preserve">, </w:t>
      </w:r>
      <w:r w:rsidR="008E64CD" w:rsidRPr="008E64CD">
        <w:rPr>
          <w:rFonts w:ascii="Times New Roman" w:hAnsi="Times New Roman" w:cs="Times New Roman"/>
          <w:sz w:val="22"/>
          <w:szCs w:val="22"/>
        </w:rPr>
        <w:t>Sala D</w:t>
      </w:r>
      <w:r w:rsidR="00B36461">
        <w:rPr>
          <w:rFonts w:ascii="Times New Roman" w:hAnsi="Times New Roman" w:cs="Times New Roman"/>
          <w:sz w:val="22"/>
          <w:szCs w:val="22"/>
        </w:rPr>
        <w:t xml:space="preserve">, </w:t>
      </w:r>
      <w:r w:rsidR="00B36461" w:rsidRPr="00B36461">
        <w:rPr>
          <w:rFonts w:ascii="Times New Roman" w:hAnsi="Times New Roman" w:cs="Times New Roman"/>
          <w:sz w:val="22"/>
          <w:szCs w:val="22"/>
        </w:rPr>
        <w:t>Centro</w:t>
      </w:r>
      <w:r w:rsidR="00BD28CD">
        <w:rPr>
          <w:rFonts w:ascii="Times New Roman" w:hAnsi="Times New Roman" w:cs="Times New Roman"/>
          <w:sz w:val="22"/>
          <w:szCs w:val="22"/>
        </w:rPr>
        <w:t xml:space="preserve">, </w:t>
      </w:r>
      <w:r w:rsidR="00BD28CD" w:rsidRPr="00BD28CD">
        <w:rPr>
          <w:rFonts w:ascii="Times New Roman" w:hAnsi="Times New Roman" w:cs="Times New Roman"/>
          <w:sz w:val="22"/>
          <w:szCs w:val="22"/>
        </w:rPr>
        <w:t>BILA</w:t>
      </w:r>
      <w:r w:rsidR="00BD28CD">
        <w:rPr>
          <w:rFonts w:ascii="Times New Roman" w:hAnsi="Times New Roman" w:cs="Times New Roman"/>
          <w:sz w:val="22"/>
          <w:szCs w:val="22"/>
        </w:rPr>
        <w:t>C</w:t>
      </w:r>
      <w:r w:rsidRPr="00A328F2">
        <w:rPr>
          <w:rFonts w:ascii="Times New Roman" w:hAnsi="Times New Roman" w:cs="Times New Roman"/>
          <w:sz w:val="22"/>
          <w:szCs w:val="22"/>
        </w:rPr>
        <w:t>/</w:t>
      </w:r>
      <w:r w:rsidR="00BD28CD">
        <w:rPr>
          <w:rFonts w:ascii="Times New Roman" w:hAnsi="Times New Roman" w:cs="Times New Roman"/>
          <w:sz w:val="22"/>
          <w:szCs w:val="22"/>
        </w:rPr>
        <w:t>SP</w:t>
      </w:r>
      <w:r w:rsidRPr="00A328F2">
        <w:rPr>
          <w:rFonts w:ascii="Times New Roman" w:hAnsi="Times New Roman" w:cs="Times New Roman"/>
          <w:sz w:val="22"/>
          <w:szCs w:val="22"/>
        </w:rPr>
        <w:t>, CEP</w:t>
      </w:r>
      <w:r w:rsidR="00142A72">
        <w:rPr>
          <w:rFonts w:ascii="Times New Roman" w:hAnsi="Times New Roman" w:cs="Times New Roman"/>
          <w:sz w:val="22"/>
          <w:szCs w:val="22"/>
        </w:rPr>
        <w:t xml:space="preserve">: </w:t>
      </w:r>
      <w:r w:rsidR="00142A72" w:rsidRPr="00142A72">
        <w:rPr>
          <w:rFonts w:ascii="Times New Roman" w:hAnsi="Times New Roman" w:cs="Times New Roman"/>
          <w:sz w:val="22"/>
          <w:szCs w:val="22"/>
        </w:rPr>
        <w:t>16210-000</w:t>
      </w:r>
      <w:r w:rsidRPr="00A328F2">
        <w:rPr>
          <w:rFonts w:ascii="Times New Roman" w:hAnsi="Times New Roman" w:cs="Times New Roman"/>
          <w:sz w:val="22"/>
          <w:szCs w:val="22"/>
        </w:rPr>
        <w:t xml:space="preserve">, neste ato </w:t>
      </w:r>
      <w:r w:rsidRPr="00A328F2">
        <w:rPr>
          <w:rFonts w:ascii="Times New Roman" w:hAnsi="Times New Roman" w:cs="Times New Roman"/>
          <w:b/>
          <w:bCs/>
          <w:sz w:val="22"/>
          <w:szCs w:val="22"/>
        </w:rPr>
        <w:t xml:space="preserve">REPRESENTADA </w:t>
      </w:r>
      <w:r w:rsidRPr="00A328F2">
        <w:rPr>
          <w:rFonts w:ascii="Times New Roman" w:hAnsi="Times New Roman" w:cs="Times New Roman"/>
          <w:sz w:val="22"/>
          <w:szCs w:val="22"/>
        </w:rPr>
        <w:t xml:space="preserve">por seu representante legal, </w:t>
      </w:r>
      <w:r w:rsidR="00936C35">
        <w:rPr>
          <w:rFonts w:ascii="Times New Roman" w:hAnsi="Times New Roman" w:cs="Times New Roman"/>
          <w:sz w:val="22"/>
          <w:szCs w:val="22"/>
        </w:rPr>
        <w:t>a</w:t>
      </w:r>
      <w:r w:rsidRPr="00A328F2">
        <w:rPr>
          <w:rFonts w:ascii="Times New Roman" w:hAnsi="Times New Roman" w:cs="Times New Roman"/>
          <w:sz w:val="22"/>
          <w:szCs w:val="22"/>
        </w:rPr>
        <w:t xml:space="preserve"> Sra. </w:t>
      </w:r>
      <w:r w:rsidR="00495FCC" w:rsidRPr="00495FCC">
        <w:rPr>
          <w:rFonts w:ascii="Times New Roman" w:hAnsi="Times New Roman" w:cs="Times New Roman"/>
          <w:sz w:val="22"/>
          <w:szCs w:val="22"/>
        </w:rPr>
        <w:t>Marcia Adriana Panassi</w:t>
      </w:r>
      <w:r w:rsidRPr="00A328F2">
        <w:rPr>
          <w:rFonts w:ascii="Times New Roman" w:hAnsi="Times New Roman" w:cs="Times New Roman"/>
          <w:sz w:val="22"/>
          <w:szCs w:val="22"/>
        </w:rPr>
        <w:t>, inscrit</w:t>
      </w:r>
      <w:r w:rsidR="009B0F19">
        <w:rPr>
          <w:rFonts w:ascii="Times New Roman" w:hAnsi="Times New Roman" w:cs="Times New Roman"/>
          <w:sz w:val="22"/>
          <w:szCs w:val="22"/>
        </w:rPr>
        <w:t>a</w:t>
      </w:r>
      <w:r w:rsidRPr="00A328F2">
        <w:rPr>
          <w:rFonts w:ascii="Times New Roman" w:hAnsi="Times New Roman" w:cs="Times New Roman"/>
          <w:sz w:val="22"/>
          <w:szCs w:val="22"/>
        </w:rPr>
        <w:t xml:space="preserve"> no CPF nº.</w:t>
      </w:r>
      <w:r w:rsidR="00BA0049">
        <w:rPr>
          <w:rFonts w:ascii="Times New Roman" w:hAnsi="Times New Roman" w:cs="Times New Roman"/>
          <w:sz w:val="22"/>
          <w:szCs w:val="22"/>
        </w:rPr>
        <w:t xml:space="preserve"> </w:t>
      </w:r>
      <w:r w:rsidR="00BA0049" w:rsidRPr="00BA0049">
        <w:rPr>
          <w:rFonts w:ascii="Times New Roman" w:hAnsi="Times New Roman" w:cs="Times New Roman"/>
          <w:sz w:val="22"/>
          <w:szCs w:val="22"/>
        </w:rPr>
        <w:t>246.699.068-79</w:t>
      </w:r>
      <w:r w:rsidRPr="00A328F2">
        <w:rPr>
          <w:rFonts w:ascii="Times New Roman" w:hAnsi="Times New Roman" w:cs="Times New Roman"/>
          <w:sz w:val="22"/>
          <w:szCs w:val="22"/>
        </w:rPr>
        <w:t xml:space="preserve"> e RG nº.</w:t>
      </w:r>
      <w:r w:rsidR="00C22A3F">
        <w:rPr>
          <w:rFonts w:ascii="Times New Roman" w:hAnsi="Times New Roman" w:cs="Times New Roman"/>
          <w:sz w:val="22"/>
          <w:szCs w:val="22"/>
        </w:rPr>
        <w:t xml:space="preserve"> </w:t>
      </w:r>
      <w:r w:rsidR="0064202F" w:rsidRPr="0064202F">
        <w:rPr>
          <w:rFonts w:ascii="Times New Roman" w:hAnsi="Times New Roman" w:cs="Times New Roman"/>
          <w:sz w:val="22"/>
          <w:szCs w:val="22"/>
        </w:rPr>
        <w:t>25.941.630-7</w:t>
      </w:r>
      <w:r w:rsidRPr="00A328F2">
        <w:rPr>
          <w:rFonts w:ascii="Times New Roman" w:hAnsi="Times New Roman" w:cs="Times New Roman"/>
          <w:sz w:val="22"/>
          <w:szCs w:val="22"/>
        </w:rPr>
        <w:t xml:space="preserve">, doravante denominada </w:t>
      </w:r>
      <w:r w:rsidRPr="00A328F2">
        <w:rPr>
          <w:rFonts w:ascii="Times New Roman" w:hAnsi="Times New Roman" w:cs="Times New Roman"/>
          <w:b/>
          <w:bCs/>
          <w:sz w:val="22"/>
          <w:szCs w:val="22"/>
        </w:rPr>
        <w:t>CONTRATADA</w:t>
      </w:r>
      <w:r w:rsidRPr="00A328F2">
        <w:rPr>
          <w:rFonts w:ascii="Times New Roman" w:hAnsi="Times New Roman" w:cs="Times New Roman"/>
          <w:sz w:val="22"/>
          <w:szCs w:val="22"/>
        </w:rPr>
        <w:t xml:space="preserve">, resolvem firmar o presente contrato, sob a regência das Leis Municipais vigentes, Leis Federais nºs 8.666/93 e Decreto Federal nº 10.024/19, </w:t>
      </w:r>
      <w:r w:rsidR="00C469E7">
        <w:rPr>
          <w:rFonts w:ascii="Times New Roman" w:hAnsi="Times New Roman" w:cs="Times New Roman"/>
          <w:sz w:val="22"/>
          <w:szCs w:val="22"/>
        </w:rPr>
        <w:t>Lei 13.979/2020, Medida Provisória 92</w:t>
      </w:r>
      <w:r w:rsidR="00455446">
        <w:rPr>
          <w:rFonts w:ascii="Times New Roman" w:hAnsi="Times New Roman" w:cs="Times New Roman"/>
          <w:sz w:val="22"/>
          <w:szCs w:val="22"/>
        </w:rPr>
        <w:t>6</w:t>
      </w:r>
      <w:r w:rsidR="008723A9">
        <w:rPr>
          <w:rFonts w:ascii="Times New Roman" w:hAnsi="Times New Roman" w:cs="Times New Roman"/>
          <w:sz w:val="22"/>
          <w:szCs w:val="22"/>
        </w:rPr>
        <w:t>/2020</w:t>
      </w:r>
      <w:r w:rsidR="00C469E7">
        <w:rPr>
          <w:rFonts w:ascii="Times New Roman" w:hAnsi="Times New Roman" w:cs="Times New Roman"/>
          <w:sz w:val="22"/>
          <w:szCs w:val="22"/>
        </w:rPr>
        <w:t>, Medida Provisória 961</w:t>
      </w:r>
      <w:r w:rsidR="008723A9">
        <w:rPr>
          <w:rFonts w:ascii="Times New Roman" w:hAnsi="Times New Roman" w:cs="Times New Roman"/>
          <w:sz w:val="22"/>
          <w:szCs w:val="22"/>
        </w:rPr>
        <w:t>/2020</w:t>
      </w:r>
      <w:r w:rsidR="00997084">
        <w:rPr>
          <w:rFonts w:ascii="Times New Roman" w:hAnsi="Times New Roman" w:cs="Times New Roman"/>
          <w:sz w:val="22"/>
          <w:szCs w:val="22"/>
        </w:rPr>
        <w:t xml:space="preserve">, </w:t>
      </w:r>
      <w:r w:rsidRPr="00A328F2">
        <w:rPr>
          <w:rFonts w:ascii="Times New Roman" w:hAnsi="Times New Roman" w:cs="Times New Roman"/>
          <w:sz w:val="22"/>
          <w:szCs w:val="22"/>
        </w:rPr>
        <w:t xml:space="preserve">e demais normas pertinentes, mediante as seguintes cláusulas e condições: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150E70"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150E70">
        <w:rPr>
          <w:rFonts w:ascii="Times New Roman" w:hAnsi="Times New Roman" w:cs="Times New Roman"/>
          <w:b/>
          <w:bCs/>
          <w:color w:val="FFFFFF" w:themeColor="background1"/>
          <w:sz w:val="22"/>
          <w:szCs w:val="22"/>
        </w:rPr>
        <w:t>1. CLÁUSULA PRIMEIRA – DOS FUNDAMENTOS LEGAIS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9B0F19" w:rsidP="00157CBF">
      <w:pPr>
        <w:pStyle w:val="Default"/>
        <w:numPr>
          <w:ilvl w:val="1"/>
          <w:numId w:val="1"/>
        </w:numPr>
        <w:tabs>
          <w:tab w:val="left" w:pos="426"/>
        </w:tabs>
        <w:spacing w:line="276" w:lineRule="auto"/>
        <w:ind w:left="0" w:firstLine="0"/>
        <w:jc w:val="both"/>
        <w:rPr>
          <w:rFonts w:ascii="Times New Roman" w:hAnsi="Times New Roman" w:cs="Times New Roman"/>
          <w:sz w:val="22"/>
          <w:szCs w:val="22"/>
        </w:rPr>
      </w:pPr>
      <w:r>
        <w:rPr>
          <w:rFonts w:ascii="Times New Roman" w:hAnsi="Times New Roman" w:cs="Times New Roman"/>
          <w:sz w:val="22"/>
          <w:szCs w:val="22"/>
        </w:rPr>
        <w:t>O presente contrato decorre do P</w:t>
      </w:r>
      <w:r w:rsidR="00F4105B" w:rsidRPr="00A328F2">
        <w:rPr>
          <w:rFonts w:ascii="Times New Roman" w:hAnsi="Times New Roman" w:cs="Times New Roman"/>
          <w:sz w:val="22"/>
          <w:szCs w:val="22"/>
        </w:rPr>
        <w:t xml:space="preserve">rocesso </w:t>
      </w:r>
      <w:r>
        <w:rPr>
          <w:rFonts w:ascii="Times New Roman" w:hAnsi="Times New Roman" w:cs="Times New Roman"/>
          <w:sz w:val="22"/>
          <w:szCs w:val="22"/>
        </w:rPr>
        <w:t>nº. 056</w:t>
      </w:r>
      <w:r w:rsidR="00F4105B" w:rsidRPr="00A328F2">
        <w:rPr>
          <w:rFonts w:ascii="Times New Roman" w:hAnsi="Times New Roman" w:cs="Times New Roman"/>
          <w:sz w:val="22"/>
          <w:szCs w:val="22"/>
        </w:rPr>
        <w:t>/2020 por meio d</w:t>
      </w:r>
      <w:r>
        <w:rPr>
          <w:rFonts w:ascii="Times New Roman" w:hAnsi="Times New Roman" w:cs="Times New Roman"/>
          <w:sz w:val="22"/>
          <w:szCs w:val="22"/>
        </w:rPr>
        <w:t>a</w:t>
      </w:r>
      <w:r w:rsidR="00F4105B" w:rsidRPr="00A328F2">
        <w:rPr>
          <w:rFonts w:ascii="Times New Roman" w:hAnsi="Times New Roman" w:cs="Times New Roman"/>
          <w:sz w:val="22"/>
          <w:szCs w:val="22"/>
        </w:rPr>
        <w:t xml:space="preserve"> </w:t>
      </w:r>
      <w:r>
        <w:rPr>
          <w:rFonts w:ascii="Times New Roman" w:hAnsi="Times New Roman" w:cs="Times New Roman"/>
          <w:sz w:val="22"/>
          <w:szCs w:val="22"/>
        </w:rPr>
        <w:t xml:space="preserve">Dispensa de Licitação nº </w:t>
      </w:r>
      <w:r w:rsidR="00F4105B" w:rsidRPr="00A328F2">
        <w:rPr>
          <w:rFonts w:ascii="Times New Roman" w:hAnsi="Times New Roman" w:cs="Times New Roman"/>
          <w:sz w:val="22"/>
          <w:szCs w:val="22"/>
        </w:rPr>
        <w:t>nº. 01</w:t>
      </w:r>
      <w:r>
        <w:rPr>
          <w:rFonts w:ascii="Times New Roman" w:hAnsi="Times New Roman" w:cs="Times New Roman"/>
          <w:sz w:val="22"/>
          <w:szCs w:val="22"/>
        </w:rPr>
        <w:t>1</w:t>
      </w:r>
      <w:r w:rsidR="00F4105B" w:rsidRPr="00A328F2">
        <w:rPr>
          <w:rFonts w:ascii="Times New Roman" w:hAnsi="Times New Roman" w:cs="Times New Roman"/>
          <w:sz w:val="22"/>
          <w:szCs w:val="22"/>
        </w:rPr>
        <w:t xml:space="preserve">/2020 regido, subsidiariamente, pelo disposto no Decreto Federal nº 10.024/19, </w:t>
      </w:r>
      <w:r w:rsidR="00997084">
        <w:rPr>
          <w:rFonts w:ascii="Times New Roman" w:hAnsi="Times New Roman" w:cs="Times New Roman"/>
          <w:sz w:val="22"/>
          <w:szCs w:val="22"/>
        </w:rPr>
        <w:t>Lei 13.979/2020, Medida Provisória 926</w:t>
      </w:r>
      <w:r w:rsidR="0071732C">
        <w:rPr>
          <w:rFonts w:ascii="Times New Roman" w:hAnsi="Times New Roman" w:cs="Times New Roman"/>
          <w:sz w:val="22"/>
          <w:szCs w:val="22"/>
        </w:rPr>
        <w:t>/2020</w:t>
      </w:r>
      <w:r w:rsidR="00997084">
        <w:rPr>
          <w:rFonts w:ascii="Times New Roman" w:hAnsi="Times New Roman" w:cs="Times New Roman"/>
          <w:sz w:val="22"/>
          <w:szCs w:val="22"/>
        </w:rPr>
        <w:t>, Medida Provisória 961</w:t>
      </w:r>
      <w:r w:rsidR="0071732C">
        <w:rPr>
          <w:rFonts w:ascii="Times New Roman" w:hAnsi="Times New Roman" w:cs="Times New Roman"/>
          <w:sz w:val="22"/>
          <w:szCs w:val="22"/>
        </w:rPr>
        <w:t>/2020</w:t>
      </w:r>
      <w:bookmarkStart w:id="0" w:name="_GoBack"/>
      <w:bookmarkEnd w:id="0"/>
      <w:r w:rsidR="00997084">
        <w:rPr>
          <w:rFonts w:ascii="Times New Roman" w:hAnsi="Times New Roman" w:cs="Times New Roman"/>
          <w:sz w:val="22"/>
          <w:szCs w:val="22"/>
        </w:rPr>
        <w:t xml:space="preserve">, </w:t>
      </w:r>
      <w:r w:rsidR="00F4105B" w:rsidRPr="00A328F2">
        <w:rPr>
          <w:rFonts w:ascii="Times New Roman" w:hAnsi="Times New Roman" w:cs="Times New Roman"/>
          <w:sz w:val="22"/>
          <w:szCs w:val="22"/>
        </w:rPr>
        <w:t xml:space="preserve">e demais normas pertinentes. </w:t>
      </w:r>
    </w:p>
    <w:p w:rsidR="00EB14C1" w:rsidRPr="00161766" w:rsidRDefault="00EB14C1" w:rsidP="00EB14C1">
      <w:pPr>
        <w:pStyle w:val="Cabealho"/>
        <w:numPr>
          <w:ilvl w:val="1"/>
          <w:numId w:val="1"/>
        </w:numPr>
        <w:tabs>
          <w:tab w:val="clear" w:pos="4252"/>
          <w:tab w:val="center" w:pos="426"/>
        </w:tabs>
        <w:ind w:left="0" w:firstLine="0"/>
        <w:jc w:val="both"/>
        <w:rPr>
          <w:rFonts w:ascii="Times New Roman" w:hAnsi="Times New Roman" w:cs="Times New Roman"/>
        </w:rPr>
      </w:pPr>
      <w:r w:rsidRPr="00161766">
        <w:rPr>
          <w:rFonts w:ascii="Times New Roman" w:hAnsi="Times New Roman" w:cs="Times New Roman"/>
        </w:rPr>
        <w:t>A justificativa para realização do procedimento administrativo é em razão de que no Processo Licitatório 050/2020 Pregão Eletrônico 015/2020 os itens ficaram frustrados, portanto, como há urgência em montar leito para receber pacientes com Covid – 19 no Hospital Municipal, se faz necessária a aquisição de imediato. Além do mais, conforme justificativa posta no edital retro mencionado, a macrorregião, a qual o Município de Presidente Olegário pertence, possui uma deficiência de leitos clínicos destinados ao COVID-19, segundo informações da Superintendência Regional de Saúde de Patos de Minas. Sendo assim, é possível que alguns pacientes permaneçam internados neste serviço até que seja possível sua transferência. Com a disseminação do COVID-19 pelo país, é fundamental a criação de uma sala de urgência e emergência para o atendimento de pacientes com Síndrome Respiratória Aguda. A criação de uma sala de emergência exclusiva para atendimento dos casos suspeitos, tem como objetivo a prevenção da disseminação do “Coronavírus”. Vale frisar que há um grande a avanço da doença referida no Município de Presidente Olegário – MG, de acordo com os boletins divulgados pela Secretaria Municipal de Saúde.</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5C6657"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5C6657">
        <w:rPr>
          <w:rFonts w:ascii="Times New Roman" w:hAnsi="Times New Roman" w:cs="Times New Roman"/>
          <w:b/>
          <w:bCs/>
          <w:color w:val="FFFFFF" w:themeColor="background1"/>
          <w:sz w:val="22"/>
          <w:szCs w:val="22"/>
        </w:rPr>
        <w:t>2. CLÁUSULA SEGUNDA – DO OBJETO E SECRETARIAS REQUISITANTES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after="130"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2.1. </w:t>
      </w:r>
      <w:r w:rsidRPr="00A328F2">
        <w:rPr>
          <w:rFonts w:ascii="Times New Roman" w:hAnsi="Times New Roman" w:cs="Times New Roman"/>
          <w:sz w:val="22"/>
          <w:szCs w:val="22"/>
        </w:rPr>
        <w:t xml:space="preserve">O presente contrato tem como objeto a </w:t>
      </w:r>
      <w:r w:rsidR="009B0F19" w:rsidRPr="009B0F19">
        <w:rPr>
          <w:rFonts w:ascii="Times New Roman" w:hAnsi="Times New Roman" w:cs="Times New Roman"/>
          <w:sz w:val="22"/>
          <w:szCs w:val="22"/>
        </w:rPr>
        <w:t xml:space="preserve">aquisição de equipamentos para equipar leitos de isolamento para atendimento de </w:t>
      </w:r>
      <w:r w:rsidR="009B0F19">
        <w:rPr>
          <w:rFonts w:ascii="Times New Roman" w:hAnsi="Times New Roman" w:cs="Times New Roman"/>
          <w:sz w:val="22"/>
          <w:szCs w:val="22"/>
        </w:rPr>
        <w:t>pacientes com covid-19/repasse União.</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2.2. </w:t>
      </w:r>
      <w:r w:rsidRPr="00A328F2">
        <w:rPr>
          <w:rFonts w:ascii="Times New Roman" w:hAnsi="Times New Roman" w:cs="Times New Roman"/>
          <w:sz w:val="22"/>
          <w:szCs w:val="22"/>
        </w:rPr>
        <w:t>Integram este c</w:t>
      </w:r>
      <w:r w:rsidR="009B0F19">
        <w:rPr>
          <w:rFonts w:ascii="Times New Roman" w:hAnsi="Times New Roman" w:cs="Times New Roman"/>
          <w:sz w:val="22"/>
          <w:szCs w:val="22"/>
        </w:rPr>
        <w:t>ontrato, como se nele estivesse transcrita</w:t>
      </w:r>
      <w:r w:rsidRPr="00A328F2">
        <w:rPr>
          <w:rFonts w:ascii="Times New Roman" w:hAnsi="Times New Roman" w:cs="Times New Roman"/>
          <w:sz w:val="22"/>
          <w:szCs w:val="22"/>
        </w:rPr>
        <w:t xml:space="preserve">, a Proposta Comercial apresentada pela CONTRATADA. </w:t>
      </w:r>
    </w:p>
    <w:p w:rsidR="00F4105B" w:rsidRPr="00A328F2" w:rsidRDefault="00F4105B" w:rsidP="00D60453">
      <w:pPr>
        <w:pStyle w:val="Default"/>
        <w:spacing w:line="276" w:lineRule="auto"/>
        <w:jc w:val="both"/>
        <w:rPr>
          <w:rFonts w:ascii="Times New Roman" w:hAnsi="Times New Roman" w:cs="Times New Roman"/>
          <w:sz w:val="22"/>
          <w:szCs w:val="22"/>
        </w:rPr>
      </w:pPr>
    </w:p>
    <w:p w:rsidR="00D42F04" w:rsidRPr="00915C19"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15C19">
        <w:rPr>
          <w:rFonts w:ascii="Times New Roman" w:hAnsi="Times New Roman" w:cs="Times New Roman"/>
          <w:b/>
          <w:bCs/>
          <w:color w:val="FFFFFF" w:themeColor="background1"/>
          <w:sz w:val="22"/>
          <w:szCs w:val="22"/>
        </w:rPr>
        <w:t>3. CLÁUSULA TERCEIRA – DAS OBRIGAÇÕES DAS PARTES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3.1. São obrigações da CONTRATANTE: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a) </w:t>
      </w:r>
      <w:r w:rsidRPr="00A328F2">
        <w:rPr>
          <w:rFonts w:ascii="Times New Roman" w:hAnsi="Times New Roman" w:cs="Times New Roman"/>
          <w:sz w:val="22"/>
          <w:szCs w:val="22"/>
        </w:rPr>
        <w:t xml:space="preserve">Pagar à CONTRATADA o valor resultante dos produtos, no prazo e condições estabelecidas neste Contrato;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b) </w:t>
      </w:r>
      <w:r w:rsidRPr="00A328F2">
        <w:rPr>
          <w:rFonts w:ascii="Times New Roman" w:hAnsi="Times New Roman" w:cs="Times New Roman"/>
          <w:sz w:val="22"/>
          <w:szCs w:val="22"/>
        </w:rPr>
        <w:t xml:space="preserve">Fiscalizar a execução do contrato por meio da Secretaria Requisitante.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c) </w:t>
      </w:r>
      <w:r w:rsidRPr="00A328F2">
        <w:rPr>
          <w:rFonts w:ascii="Times New Roman" w:hAnsi="Times New Roman" w:cs="Times New Roman"/>
          <w:sz w:val="22"/>
          <w:szCs w:val="22"/>
        </w:rPr>
        <w:t xml:space="preserve">Notificar a CONTRATADA, fixando-lhe prazo para corrigir irregularidades observadas na execução do objeto;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d) </w:t>
      </w:r>
      <w:r w:rsidRPr="00A328F2">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e) </w:t>
      </w:r>
      <w:r w:rsidRPr="00A328F2">
        <w:rPr>
          <w:rFonts w:ascii="Times New Roman" w:hAnsi="Times New Roman" w:cs="Times New Roman"/>
          <w:sz w:val="22"/>
          <w:szCs w:val="22"/>
        </w:rPr>
        <w:t xml:space="preserve">Prestar as informações e os esclarecimentos pertinentes que venham a ser solicitados pela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f) </w:t>
      </w:r>
      <w:r w:rsidRPr="00A328F2">
        <w:rPr>
          <w:rFonts w:ascii="Times New Roman" w:hAnsi="Times New Roman" w:cs="Times New Roman"/>
          <w:sz w:val="22"/>
          <w:szCs w:val="22"/>
        </w:rPr>
        <w:t xml:space="preserve">Fiscalizar a manutenção, pela CONTRATADA, das condições de habilitação e qualificação exigidas no inciso XIII do art. 55 da Lei n°. 8.666/93. </w:t>
      </w:r>
    </w:p>
    <w:p w:rsidR="00345D43" w:rsidRDefault="00345D43"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3.2. São obrigações da CONTRATADA: </w:t>
      </w:r>
    </w:p>
    <w:p w:rsidR="000F1082"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a)</w:t>
      </w:r>
      <w:r w:rsidRPr="00355C0F">
        <w:rPr>
          <w:rFonts w:ascii="Times New Roman" w:hAnsi="Times New Roman" w:cs="Times New Roman"/>
          <w:bCs/>
          <w:sz w:val="22"/>
          <w:szCs w:val="22"/>
        </w:rPr>
        <w:t xml:space="preserve"> </w:t>
      </w:r>
      <w:r w:rsidRPr="00355C0F">
        <w:rPr>
          <w:rFonts w:ascii="Times New Roman" w:hAnsi="Times New Roman" w:cs="Times New Roman"/>
          <w:bCs/>
          <w:iCs/>
          <w:sz w:val="22"/>
          <w:szCs w:val="22"/>
        </w:rPr>
        <w:t>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b</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Entregar os produtos conforme descrições da Cláusula Oitava e solicitações da secretaria requisitante;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c</w:t>
      </w:r>
      <w:r w:rsidR="00345D43" w:rsidRPr="00A328F2">
        <w:rPr>
          <w:rFonts w:ascii="Times New Roman" w:hAnsi="Times New Roman" w:cs="Times New Roman"/>
          <w:b/>
          <w:bCs/>
          <w:sz w:val="22"/>
          <w:szCs w:val="22"/>
        </w:rPr>
        <w:t xml:space="preserve">) Cumprir fielmente as regras deste instrumento contratual;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d</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Relatar ao Contratante toda e qualquer irregularidade verificada no decorrer da execução do contrato;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e</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Manter durante toda a vigência do contrato, em compatibilidade com as obrigações assumidas, todas as condições de habilitação e qualificação exigidas na licitação; </w:t>
      </w:r>
    </w:p>
    <w:p w:rsidR="00345D43"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f</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Guardar sigilo sobre todas as informações obtidas em decorrência do cumprimento do contrato. </w:t>
      </w:r>
    </w:p>
    <w:p w:rsidR="00345D43" w:rsidRPr="00A328F2" w:rsidRDefault="00345D43" w:rsidP="00D60453">
      <w:pPr>
        <w:pStyle w:val="Default"/>
        <w:spacing w:line="276" w:lineRule="auto"/>
        <w:jc w:val="both"/>
        <w:rPr>
          <w:rFonts w:ascii="Times New Roman" w:hAnsi="Times New Roman" w:cs="Times New Roman"/>
          <w:sz w:val="22"/>
          <w:szCs w:val="22"/>
        </w:rPr>
      </w:pPr>
    </w:p>
    <w:p w:rsidR="00D42F04" w:rsidRPr="00B35814"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35814">
        <w:rPr>
          <w:rFonts w:ascii="Times New Roman" w:hAnsi="Times New Roman" w:cs="Times New Roman"/>
          <w:b/>
          <w:bCs/>
          <w:color w:val="FFFFFF" w:themeColor="background1"/>
          <w:sz w:val="22"/>
          <w:szCs w:val="22"/>
        </w:rPr>
        <w:t>4. CLÁUSULA QUARTA – DO PREÇO E DAS CONDIÇÕES DE PAGAMENTO</w:t>
      </w:r>
    </w:p>
    <w:p w:rsidR="00D42F04" w:rsidRPr="00A328F2" w:rsidRDefault="00D42F04" w:rsidP="00D60453">
      <w:pPr>
        <w:pStyle w:val="Default"/>
        <w:spacing w:line="276" w:lineRule="auto"/>
        <w:jc w:val="both"/>
        <w:rPr>
          <w:rFonts w:ascii="Times New Roman" w:hAnsi="Times New Roman" w:cs="Times New Roman"/>
          <w:sz w:val="22"/>
          <w:szCs w:val="22"/>
        </w:rPr>
      </w:pPr>
    </w:p>
    <w:p w:rsidR="00345D43"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4.1. </w:t>
      </w:r>
      <w:r w:rsidRPr="00A328F2">
        <w:rPr>
          <w:rFonts w:ascii="Times New Roman" w:hAnsi="Times New Roman" w:cs="Times New Roman"/>
          <w:sz w:val="22"/>
          <w:szCs w:val="22"/>
        </w:rPr>
        <w:t xml:space="preserve">Os pagamentos serão realizados pelo Município em até </w:t>
      </w:r>
      <w:r w:rsidRPr="00A328F2">
        <w:rPr>
          <w:rFonts w:ascii="Times New Roman" w:hAnsi="Times New Roman" w:cs="Times New Roman"/>
          <w:b/>
          <w:bCs/>
          <w:sz w:val="22"/>
          <w:szCs w:val="22"/>
        </w:rPr>
        <w:t xml:space="preserve">10 (dez) </w:t>
      </w:r>
      <w:r w:rsidRPr="00A328F2">
        <w:rPr>
          <w:rFonts w:ascii="Times New Roman" w:hAnsi="Times New Roman" w:cs="Times New Roman"/>
          <w:sz w:val="22"/>
          <w:szCs w:val="22"/>
        </w:rPr>
        <w:t xml:space="preserve">dias após a aplicação, mediante apresentação de documento fiscal correspondente ao fornecimento e ao serviço efetuado cumpridas todas as formalidades legais anteriores a este ato. O presente contrato tem o seu valor com o total de </w:t>
      </w:r>
      <w:r w:rsidRPr="00A328F2">
        <w:rPr>
          <w:rFonts w:ascii="Times New Roman" w:hAnsi="Times New Roman" w:cs="Times New Roman"/>
          <w:b/>
          <w:bCs/>
          <w:sz w:val="22"/>
          <w:szCs w:val="22"/>
        </w:rPr>
        <w:t>R$</w:t>
      </w:r>
      <w:r w:rsidR="00425C36">
        <w:rPr>
          <w:rFonts w:ascii="Times New Roman" w:hAnsi="Times New Roman" w:cs="Times New Roman"/>
          <w:b/>
          <w:bCs/>
          <w:sz w:val="22"/>
          <w:szCs w:val="22"/>
        </w:rPr>
        <w:t xml:space="preserve"> </w:t>
      </w:r>
      <w:r w:rsidR="00E76274" w:rsidRPr="00E76274">
        <w:rPr>
          <w:rFonts w:ascii="Times New Roman" w:eastAsia="@Arial Unicode MS" w:hAnsi="Times New Roman" w:cs="Times New Roman"/>
          <w:b/>
          <w:bCs/>
          <w:sz w:val="22"/>
          <w:szCs w:val="22"/>
        </w:rPr>
        <w:t>31.000,00</w:t>
      </w:r>
      <w:r w:rsidRPr="00A328F2">
        <w:rPr>
          <w:rFonts w:ascii="Times New Roman" w:hAnsi="Times New Roman" w:cs="Times New Roman"/>
          <w:b/>
          <w:bCs/>
          <w:sz w:val="22"/>
          <w:szCs w:val="22"/>
        </w:rPr>
        <w:t>, (</w:t>
      </w:r>
      <w:r w:rsidR="00CF16AE">
        <w:rPr>
          <w:rFonts w:ascii="Times New Roman" w:hAnsi="Times New Roman" w:cs="Times New Roman"/>
          <w:b/>
          <w:bCs/>
          <w:sz w:val="22"/>
          <w:szCs w:val="22"/>
        </w:rPr>
        <w:t>Trinta e um mil</w:t>
      </w:r>
      <w:r w:rsidR="00425C36">
        <w:rPr>
          <w:rFonts w:ascii="Times New Roman" w:hAnsi="Times New Roman" w:cs="Times New Roman"/>
          <w:b/>
          <w:bCs/>
          <w:sz w:val="22"/>
          <w:szCs w:val="22"/>
        </w:rPr>
        <w:t xml:space="preserve"> reais</w:t>
      </w:r>
      <w:r w:rsidRPr="00A328F2">
        <w:rPr>
          <w:rFonts w:ascii="Times New Roman" w:hAnsi="Times New Roman" w:cs="Times New Roman"/>
          <w:b/>
          <w:bCs/>
          <w:sz w:val="22"/>
          <w:szCs w:val="22"/>
        </w:rPr>
        <w:t>)</w:t>
      </w:r>
      <w:r w:rsidR="006B0E0A">
        <w:rPr>
          <w:rFonts w:ascii="Times New Roman" w:hAnsi="Times New Roman" w:cs="Times New Roman"/>
          <w:b/>
          <w:bCs/>
          <w:sz w:val="22"/>
          <w:szCs w:val="22"/>
        </w:rPr>
        <w:t>,</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conforme tabela transcrita: </w:t>
      </w:r>
    </w:p>
    <w:p w:rsidR="00C9140E" w:rsidRDefault="00C9140E" w:rsidP="00D60453">
      <w:pPr>
        <w:pStyle w:val="Default"/>
        <w:spacing w:after="22" w:line="276" w:lineRule="auto"/>
        <w:jc w:val="both"/>
        <w:rPr>
          <w:rFonts w:ascii="Times New Roman" w:hAnsi="Times New Roman" w:cs="Times New Roman"/>
          <w:sz w:val="22"/>
          <w:szCs w:val="22"/>
        </w:rPr>
      </w:pPr>
    </w:p>
    <w:tbl>
      <w:tblPr>
        <w:tblStyle w:val="Tabelacomgrade"/>
        <w:tblW w:w="8540" w:type="dxa"/>
        <w:tblLook w:val="04A0" w:firstRow="1" w:lastRow="0" w:firstColumn="1" w:lastColumn="0" w:noHBand="0" w:noVBand="1"/>
      </w:tblPr>
      <w:tblGrid>
        <w:gridCol w:w="839"/>
        <w:gridCol w:w="2924"/>
        <w:gridCol w:w="1219"/>
        <w:gridCol w:w="1329"/>
        <w:gridCol w:w="1116"/>
        <w:gridCol w:w="1113"/>
      </w:tblGrid>
      <w:tr w:rsidR="004C15CB" w:rsidRPr="00CE6D38" w:rsidTr="009C6CCA">
        <w:tc>
          <w:tcPr>
            <w:tcW w:w="846" w:type="dxa"/>
          </w:tcPr>
          <w:p w:rsidR="00855BD3" w:rsidRPr="00CE6D38" w:rsidRDefault="00855BD3" w:rsidP="00D60453">
            <w:pPr>
              <w:pStyle w:val="Default"/>
              <w:spacing w:after="22" w:line="276" w:lineRule="auto"/>
              <w:jc w:val="both"/>
              <w:rPr>
                <w:rFonts w:ascii="Times New Roman" w:hAnsi="Times New Roman" w:cs="Times New Roman"/>
                <w:b/>
                <w:bCs/>
                <w:sz w:val="22"/>
                <w:szCs w:val="22"/>
              </w:rPr>
            </w:pPr>
            <w:r w:rsidRPr="00CE6D38">
              <w:rPr>
                <w:rFonts w:ascii="Times New Roman" w:eastAsia="@Arial Unicode MS" w:hAnsi="Times New Roman" w:cs="Times New Roman"/>
                <w:b/>
                <w:bCs/>
                <w:sz w:val="22"/>
                <w:szCs w:val="22"/>
                <w:lang w:val="en-US"/>
              </w:rPr>
              <w:t>Item</w:t>
            </w:r>
          </w:p>
        </w:tc>
        <w:tc>
          <w:tcPr>
            <w:tcW w:w="2952" w:type="dxa"/>
          </w:tcPr>
          <w:p w:rsidR="00855BD3" w:rsidRPr="00CE6D38" w:rsidRDefault="00855BD3" w:rsidP="00D60453">
            <w:pPr>
              <w:pStyle w:val="Default"/>
              <w:spacing w:after="22" w:line="276" w:lineRule="auto"/>
              <w:jc w:val="both"/>
              <w:rPr>
                <w:rFonts w:ascii="Times New Roman" w:hAnsi="Times New Roman" w:cs="Times New Roman"/>
                <w:b/>
                <w:bCs/>
                <w:sz w:val="22"/>
                <w:szCs w:val="22"/>
              </w:rPr>
            </w:pPr>
            <w:r w:rsidRPr="00CE6D38">
              <w:rPr>
                <w:rFonts w:ascii="Times New Roman" w:eastAsia="@Arial Unicode MS" w:hAnsi="Times New Roman" w:cs="Times New Roman"/>
                <w:b/>
                <w:bCs/>
                <w:sz w:val="22"/>
                <w:szCs w:val="22"/>
                <w:lang w:val="en-US"/>
              </w:rPr>
              <w:t>Produto</w:t>
            </w:r>
          </w:p>
        </w:tc>
        <w:tc>
          <w:tcPr>
            <w:tcW w:w="1219" w:type="dxa"/>
          </w:tcPr>
          <w:p w:rsidR="00855BD3" w:rsidRPr="00CE6D38" w:rsidRDefault="00855BD3" w:rsidP="009B0F19">
            <w:pPr>
              <w:pStyle w:val="Default"/>
              <w:spacing w:after="22" w:line="276" w:lineRule="auto"/>
              <w:jc w:val="both"/>
              <w:rPr>
                <w:rFonts w:ascii="Times New Roman" w:hAnsi="Times New Roman" w:cs="Times New Roman"/>
                <w:b/>
                <w:bCs/>
                <w:sz w:val="22"/>
                <w:szCs w:val="22"/>
              </w:rPr>
            </w:pPr>
            <w:r w:rsidRPr="00CE6D38">
              <w:rPr>
                <w:rFonts w:ascii="Times New Roman" w:eastAsia="@Arial Unicode MS" w:hAnsi="Times New Roman" w:cs="Times New Roman"/>
                <w:b/>
                <w:bCs/>
                <w:sz w:val="22"/>
                <w:szCs w:val="22"/>
                <w:lang w:val="en-US"/>
              </w:rPr>
              <w:t xml:space="preserve">Unidade </w:t>
            </w:r>
          </w:p>
        </w:tc>
        <w:tc>
          <w:tcPr>
            <w:tcW w:w="1290" w:type="dxa"/>
          </w:tcPr>
          <w:p w:rsidR="00855BD3" w:rsidRPr="00CE6D38" w:rsidRDefault="00855BD3" w:rsidP="00D60453">
            <w:pPr>
              <w:pStyle w:val="Default"/>
              <w:spacing w:after="22" w:line="276" w:lineRule="auto"/>
              <w:jc w:val="both"/>
              <w:rPr>
                <w:rFonts w:ascii="Times New Roman" w:hAnsi="Times New Roman" w:cs="Times New Roman"/>
                <w:b/>
                <w:bCs/>
                <w:sz w:val="22"/>
                <w:szCs w:val="22"/>
              </w:rPr>
            </w:pPr>
            <w:r w:rsidRPr="00CE6D38">
              <w:rPr>
                <w:rFonts w:ascii="Times New Roman" w:eastAsia="@Arial Unicode MS" w:hAnsi="Times New Roman" w:cs="Times New Roman"/>
                <w:b/>
                <w:bCs/>
                <w:sz w:val="22"/>
                <w:szCs w:val="22"/>
                <w:lang w:val="en-US"/>
              </w:rPr>
              <w:t>Quantidade</w:t>
            </w:r>
          </w:p>
        </w:tc>
        <w:tc>
          <w:tcPr>
            <w:tcW w:w="1118" w:type="dxa"/>
          </w:tcPr>
          <w:p w:rsidR="00855BD3" w:rsidRPr="00CE6D38" w:rsidRDefault="00855BD3" w:rsidP="00D60453">
            <w:pPr>
              <w:pStyle w:val="Default"/>
              <w:spacing w:after="22" w:line="276" w:lineRule="auto"/>
              <w:jc w:val="both"/>
              <w:rPr>
                <w:rFonts w:ascii="Times New Roman" w:hAnsi="Times New Roman" w:cs="Times New Roman"/>
                <w:b/>
                <w:bCs/>
                <w:sz w:val="22"/>
                <w:szCs w:val="22"/>
              </w:rPr>
            </w:pPr>
            <w:r w:rsidRPr="00CE6D38">
              <w:rPr>
                <w:rFonts w:ascii="Times New Roman" w:eastAsia="@Arial Unicode MS" w:hAnsi="Times New Roman" w:cs="Times New Roman"/>
                <w:b/>
                <w:bCs/>
                <w:sz w:val="22"/>
                <w:szCs w:val="22"/>
                <w:lang w:val="en-US"/>
              </w:rPr>
              <w:t>Valor Unitário</w:t>
            </w:r>
          </w:p>
        </w:tc>
        <w:tc>
          <w:tcPr>
            <w:tcW w:w="1115" w:type="dxa"/>
          </w:tcPr>
          <w:p w:rsidR="00855BD3" w:rsidRPr="00CE6D38" w:rsidRDefault="00855BD3" w:rsidP="00855BD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CE6D38">
              <w:rPr>
                <w:rFonts w:ascii="Times New Roman" w:eastAsia="@Arial Unicode MS" w:hAnsi="Times New Roman" w:cs="Times New Roman"/>
                <w:b/>
                <w:bCs/>
                <w:lang w:val="en-US"/>
              </w:rPr>
              <w:t>Valor Total</w:t>
            </w:r>
          </w:p>
        </w:tc>
      </w:tr>
      <w:tr w:rsidR="00855BD3" w:rsidRPr="00CE6D38" w:rsidTr="004C15CB">
        <w:tc>
          <w:tcPr>
            <w:tcW w:w="8540" w:type="dxa"/>
            <w:gridSpan w:val="6"/>
          </w:tcPr>
          <w:p w:rsidR="00855BD3" w:rsidRPr="00CE6D38" w:rsidRDefault="00362236" w:rsidP="00D60453">
            <w:pPr>
              <w:pStyle w:val="Default"/>
              <w:spacing w:after="22" w:line="276" w:lineRule="auto"/>
              <w:jc w:val="both"/>
              <w:rPr>
                <w:rFonts w:ascii="Times New Roman" w:hAnsi="Times New Roman" w:cs="Times New Roman"/>
                <w:sz w:val="22"/>
                <w:szCs w:val="22"/>
              </w:rPr>
            </w:pPr>
            <w:r w:rsidRPr="00CE6D38">
              <w:rPr>
                <w:rFonts w:ascii="Times New Roman" w:hAnsi="Times New Roman" w:cs="Times New Roman"/>
                <w:b/>
                <w:bCs/>
                <w:sz w:val="22"/>
                <w:szCs w:val="22"/>
              </w:rPr>
              <w:t>CIRURGICA BIRIGUI COMERCIO E REPRESENTAÇÕES LTDA - EPP</w:t>
            </w:r>
          </w:p>
        </w:tc>
      </w:tr>
      <w:tr w:rsidR="004C15CB" w:rsidRPr="00CE6D38" w:rsidTr="009C6CCA">
        <w:tc>
          <w:tcPr>
            <w:tcW w:w="846" w:type="dxa"/>
          </w:tcPr>
          <w:p w:rsidR="004C15CB" w:rsidRPr="00CE6D38" w:rsidRDefault="00362236" w:rsidP="004C15CB">
            <w:pPr>
              <w:pStyle w:val="Default"/>
              <w:spacing w:after="22" w:line="276" w:lineRule="auto"/>
              <w:jc w:val="both"/>
              <w:rPr>
                <w:rFonts w:ascii="Times New Roman" w:eastAsia="@Arial Unicode MS" w:hAnsi="Times New Roman" w:cs="Times New Roman"/>
                <w:sz w:val="22"/>
                <w:szCs w:val="22"/>
                <w:lang w:val="en-US"/>
              </w:rPr>
            </w:pPr>
            <w:r w:rsidRPr="00CE6D38">
              <w:rPr>
                <w:rFonts w:ascii="Times New Roman" w:eastAsia="@Arial Unicode MS" w:hAnsi="Times New Roman" w:cs="Times New Roman"/>
                <w:sz w:val="22"/>
                <w:szCs w:val="22"/>
                <w:lang w:val="en-US"/>
              </w:rPr>
              <w:t>00002</w:t>
            </w:r>
          </w:p>
        </w:tc>
        <w:tc>
          <w:tcPr>
            <w:tcW w:w="2952" w:type="dxa"/>
          </w:tcPr>
          <w:p w:rsidR="00855BD3" w:rsidRPr="00CE6D38" w:rsidRDefault="00362236" w:rsidP="008C3853">
            <w:pPr>
              <w:widowControl w:val="0"/>
              <w:tabs>
                <w:tab w:val="left" w:pos="695"/>
              </w:tabs>
              <w:autoSpaceDE w:val="0"/>
              <w:autoSpaceDN w:val="0"/>
              <w:adjustRightInd w:val="0"/>
              <w:rPr>
                <w:rFonts w:ascii="Times New Roman" w:eastAsia="@Arial Unicode MS" w:hAnsi="Times New Roman" w:cs="Times New Roman"/>
              </w:rPr>
            </w:pPr>
            <w:r w:rsidRPr="00CE6D38">
              <w:rPr>
                <w:rFonts w:ascii="Times New Roman" w:eastAsia="@Arial Unicode MS" w:hAnsi="Times New Roman" w:cs="Times New Roman"/>
              </w:rPr>
              <w:t>025510 - MACA HIDRÁULICA FAWLER COM DUAS COLUNAS E LEITO RADIOTRANSPARENTE</w:t>
            </w:r>
          </w:p>
        </w:tc>
        <w:tc>
          <w:tcPr>
            <w:tcW w:w="1219" w:type="dxa"/>
          </w:tcPr>
          <w:p w:rsidR="004C15CB" w:rsidRPr="00CE6D38" w:rsidRDefault="00362236" w:rsidP="004C15CB">
            <w:pPr>
              <w:pStyle w:val="Default"/>
              <w:spacing w:after="22" w:line="276" w:lineRule="auto"/>
              <w:jc w:val="both"/>
              <w:rPr>
                <w:rFonts w:ascii="Times New Roman" w:eastAsia="@Arial Unicode MS" w:hAnsi="Times New Roman" w:cs="Times New Roman"/>
                <w:sz w:val="22"/>
                <w:szCs w:val="22"/>
              </w:rPr>
            </w:pPr>
            <w:r w:rsidRPr="00CE6D38">
              <w:rPr>
                <w:rFonts w:ascii="Times New Roman" w:eastAsia="@Arial Unicode MS" w:hAnsi="Times New Roman" w:cs="Times New Roman"/>
                <w:sz w:val="22"/>
                <w:szCs w:val="22"/>
                <w:lang w:val="en-US"/>
              </w:rPr>
              <w:t>UNIDADE</w:t>
            </w:r>
          </w:p>
        </w:tc>
        <w:tc>
          <w:tcPr>
            <w:tcW w:w="1290" w:type="dxa"/>
          </w:tcPr>
          <w:p w:rsidR="00855BD3" w:rsidRPr="00CE6D38" w:rsidRDefault="00347582" w:rsidP="00290A95">
            <w:pPr>
              <w:pStyle w:val="Default"/>
              <w:spacing w:after="22" w:line="276"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1118" w:type="dxa"/>
          </w:tcPr>
          <w:p w:rsidR="00855BD3" w:rsidRPr="00CE6D38" w:rsidRDefault="00362236" w:rsidP="00D60453">
            <w:pPr>
              <w:pStyle w:val="Default"/>
              <w:spacing w:after="22" w:line="276" w:lineRule="auto"/>
              <w:jc w:val="both"/>
              <w:rPr>
                <w:rFonts w:ascii="Times New Roman" w:hAnsi="Times New Roman" w:cs="Times New Roman"/>
                <w:sz w:val="22"/>
                <w:szCs w:val="22"/>
              </w:rPr>
            </w:pPr>
            <w:r w:rsidRPr="00CE6D38">
              <w:rPr>
                <w:rFonts w:ascii="Times New Roman" w:eastAsia="@Arial Unicode MS" w:hAnsi="Times New Roman" w:cs="Times New Roman"/>
                <w:sz w:val="22"/>
                <w:szCs w:val="22"/>
                <w:lang w:val="en-US"/>
              </w:rPr>
              <w:t>15.500,00</w:t>
            </w:r>
          </w:p>
        </w:tc>
        <w:tc>
          <w:tcPr>
            <w:tcW w:w="1115" w:type="dxa"/>
          </w:tcPr>
          <w:p w:rsidR="00855BD3" w:rsidRPr="00CE6D38" w:rsidRDefault="00347582" w:rsidP="00D60453">
            <w:pPr>
              <w:pStyle w:val="Default"/>
              <w:spacing w:after="22" w:line="276" w:lineRule="auto"/>
              <w:jc w:val="both"/>
              <w:rPr>
                <w:rFonts w:ascii="Times New Roman" w:hAnsi="Times New Roman" w:cs="Times New Roman"/>
                <w:sz w:val="22"/>
                <w:szCs w:val="22"/>
              </w:rPr>
            </w:pPr>
            <w:r>
              <w:rPr>
                <w:rFonts w:ascii="Times New Roman" w:eastAsia="@Arial Unicode MS" w:hAnsi="Times New Roman" w:cs="Times New Roman"/>
                <w:sz w:val="22"/>
                <w:szCs w:val="22"/>
                <w:lang w:val="en-US"/>
              </w:rPr>
              <w:t>31</w:t>
            </w:r>
            <w:r w:rsidR="00362236" w:rsidRPr="00CE6D38">
              <w:rPr>
                <w:rFonts w:ascii="Times New Roman" w:eastAsia="@Arial Unicode MS" w:hAnsi="Times New Roman" w:cs="Times New Roman"/>
                <w:sz w:val="22"/>
                <w:szCs w:val="22"/>
                <w:lang w:val="en-US"/>
              </w:rPr>
              <w:t>.</w:t>
            </w:r>
            <w:r>
              <w:rPr>
                <w:rFonts w:ascii="Times New Roman" w:eastAsia="@Arial Unicode MS" w:hAnsi="Times New Roman" w:cs="Times New Roman"/>
                <w:sz w:val="22"/>
                <w:szCs w:val="22"/>
                <w:lang w:val="en-US"/>
              </w:rPr>
              <w:t>0</w:t>
            </w:r>
            <w:r w:rsidR="00362236" w:rsidRPr="00CE6D38">
              <w:rPr>
                <w:rFonts w:ascii="Times New Roman" w:eastAsia="@Arial Unicode MS" w:hAnsi="Times New Roman" w:cs="Times New Roman"/>
                <w:sz w:val="22"/>
                <w:szCs w:val="22"/>
                <w:lang w:val="en-US"/>
              </w:rPr>
              <w:t>00,00</w:t>
            </w:r>
          </w:p>
        </w:tc>
      </w:tr>
      <w:tr w:rsidR="001A3CE4" w:rsidRPr="00CE6D38" w:rsidTr="004C15CB">
        <w:tc>
          <w:tcPr>
            <w:tcW w:w="8540" w:type="dxa"/>
            <w:gridSpan w:val="6"/>
          </w:tcPr>
          <w:p w:rsidR="001A3CE4" w:rsidRPr="00E76274" w:rsidRDefault="002315D4" w:rsidP="009B0F19">
            <w:pPr>
              <w:pStyle w:val="Default"/>
              <w:spacing w:after="22" w:line="276" w:lineRule="auto"/>
              <w:jc w:val="right"/>
              <w:rPr>
                <w:rFonts w:ascii="Times New Roman" w:hAnsi="Times New Roman" w:cs="Times New Roman"/>
                <w:b/>
                <w:bCs/>
                <w:sz w:val="22"/>
                <w:szCs w:val="22"/>
              </w:rPr>
            </w:pPr>
            <w:r w:rsidRPr="002A23E1">
              <w:rPr>
                <w:rFonts w:ascii="Times New Roman" w:eastAsia="@Arial Unicode MS" w:hAnsi="Times New Roman" w:cs="Times New Roman"/>
                <w:b/>
                <w:bCs/>
                <w:sz w:val="22"/>
                <w:szCs w:val="22"/>
              </w:rPr>
              <w:lastRenderedPageBreak/>
              <w:t>Valor Total do Contrato:</w:t>
            </w:r>
            <w:r w:rsidR="00362236" w:rsidRPr="002A23E1">
              <w:rPr>
                <w:rFonts w:ascii="Times New Roman" w:eastAsia="@Arial Unicode MS" w:hAnsi="Times New Roman" w:cs="Times New Roman"/>
                <w:b/>
                <w:bCs/>
                <w:sz w:val="22"/>
                <w:szCs w:val="22"/>
              </w:rPr>
              <w:t xml:space="preserve"> R$ </w:t>
            </w:r>
            <w:r w:rsidR="00E76274" w:rsidRPr="00E76274">
              <w:rPr>
                <w:rFonts w:ascii="Times New Roman" w:eastAsia="@Arial Unicode MS" w:hAnsi="Times New Roman" w:cs="Times New Roman"/>
                <w:b/>
                <w:bCs/>
                <w:sz w:val="22"/>
                <w:szCs w:val="22"/>
              </w:rPr>
              <w:t>31.000,00</w:t>
            </w:r>
          </w:p>
        </w:tc>
      </w:tr>
    </w:tbl>
    <w:p w:rsidR="001A3CE4" w:rsidRDefault="001A3CE4" w:rsidP="00D60453">
      <w:pPr>
        <w:pStyle w:val="Default"/>
        <w:spacing w:after="22" w:line="276" w:lineRule="auto"/>
        <w:jc w:val="both"/>
        <w:rPr>
          <w:rFonts w:ascii="Times New Roman" w:hAnsi="Times New Roman" w:cs="Times New Roman"/>
          <w:sz w:val="22"/>
          <w:szCs w:val="22"/>
        </w:rPr>
      </w:pPr>
    </w:p>
    <w:p w:rsidR="00855BD3" w:rsidRPr="00A328F2" w:rsidRDefault="00855BD3" w:rsidP="00D60453">
      <w:pPr>
        <w:pStyle w:val="Default"/>
        <w:spacing w:after="22"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4.2. </w:t>
      </w:r>
      <w:r w:rsidRPr="00A328F2">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 </w:t>
      </w:r>
      <w:r w:rsidRPr="00A328F2">
        <w:rPr>
          <w:rFonts w:ascii="Times New Roman" w:hAnsi="Times New Roman" w:cs="Times New Roman"/>
          <w:sz w:val="22"/>
          <w:szCs w:val="22"/>
        </w:rPr>
        <w:t xml:space="preserve">O pagamento será efetuado através de crédito em conta corrente bancária, devendo o </w:t>
      </w:r>
      <w:r w:rsidR="00760432">
        <w:rPr>
          <w:rFonts w:ascii="Times New Roman" w:hAnsi="Times New Roman" w:cs="Times New Roman"/>
          <w:sz w:val="22"/>
          <w:szCs w:val="22"/>
        </w:rPr>
        <w:t>contratado</w:t>
      </w:r>
      <w:r w:rsidRPr="00A328F2">
        <w:rPr>
          <w:rFonts w:ascii="Times New Roman" w:hAnsi="Times New Roman" w:cs="Times New Roman"/>
          <w:sz w:val="22"/>
          <w:szCs w:val="22"/>
        </w:rPr>
        <w:t xml:space="preserve"> apresentar o número de conta, o banco e a agência junto ao corpo da Nota Fiscal ou em anexo.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4.3.1. </w:t>
      </w:r>
      <w:r w:rsidRPr="00A328F2">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4.4. </w:t>
      </w:r>
      <w:r w:rsidRPr="00A328F2">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4.7. </w:t>
      </w:r>
      <w:r w:rsidRPr="00A328F2">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4.8. </w:t>
      </w:r>
      <w:r w:rsidRPr="00A328F2">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4.9. </w:t>
      </w:r>
      <w:r w:rsidRPr="00A328F2">
        <w:rPr>
          <w:rFonts w:ascii="Times New Roman" w:hAnsi="Times New Roman" w:cs="Times New Roman"/>
          <w:sz w:val="22"/>
          <w:szCs w:val="22"/>
        </w:rPr>
        <w:t xml:space="preserve">Nenhum pagamento será efetuado à Contratada enquanto pendente de liquidação, obrigação financeira que lhe for imposta, em virtude de penalidade. </w:t>
      </w:r>
    </w:p>
    <w:p w:rsidR="00CF132F" w:rsidRPr="00A328F2" w:rsidRDefault="00CF132F" w:rsidP="00D60453">
      <w:pPr>
        <w:pStyle w:val="Default"/>
        <w:spacing w:line="276" w:lineRule="auto"/>
        <w:jc w:val="both"/>
        <w:rPr>
          <w:rFonts w:ascii="Times New Roman" w:hAnsi="Times New Roman" w:cs="Times New Roman"/>
          <w:sz w:val="22"/>
          <w:szCs w:val="22"/>
        </w:rPr>
      </w:pPr>
    </w:p>
    <w:p w:rsidR="005772EA" w:rsidRPr="003D5A52"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3D5A52">
        <w:rPr>
          <w:rFonts w:ascii="Times New Roman" w:hAnsi="Times New Roman" w:cs="Times New Roman"/>
          <w:b/>
          <w:bCs/>
          <w:color w:val="FFFFFF" w:themeColor="background1"/>
          <w:sz w:val="22"/>
          <w:szCs w:val="22"/>
        </w:rPr>
        <w:t>5. CLÁUSULA QUINTA – DO REEQUILÍBRIO E ALTERAÇÕES CONTRATUAIS</w:t>
      </w:r>
    </w:p>
    <w:p w:rsidR="005772EA" w:rsidRPr="00A328F2" w:rsidRDefault="005772EA"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5.1. </w:t>
      </w:r>
      <w:r w:rsidRPr="00A328F2">
        <w:rPr>
          <w:rFonts w:ascii="Times New Roman" w:hAnsi="Times New Roman" w:cs="Times New Roman"/>
          <w:sz w:val="22"/>
          <w:szCs w:val="22"/>
        </w:rPr>
        <w:t xml:space="preserve">O MUNICÍPIO e o CONTRATADO poderão restabelecer o </w:t>
      </w:r>
      <w:r w:rsidRPr="00A328F2">
        <w:rPr>
          <w:rFonts w:ascii="Times New Roman" w:hAnsi="Times New Roman" w:cs="Times New Roman"/>
          <w:b/>
          <w:bCs/>
          <w:sz w:val="22"/>
          <w:szCs w:val="22"/>
        </w:rPr>
        <w:t xml:space="preserve">equilíbrio econômico-financeiro </w:t>
      </w:r>
      <w:r w:rsidRPr="00A328F2">
        <w:rPr>
          <w:rFonts w:ascii="Times New Roman" w:hAnsi="Times New Roman" w:cs="Times New Roman"/>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5.2. </w:t>
      </w:r>
      <w:r w:rsidRPr="00A328F2">
        <w:rPr>
          <w:rFonts w:ascii="Times New Roman" w:hAnsi="Times New Roman" w:cs="Times New Roman"/>
          <w:sz w:val="22"/>
          <w:szCs w:val="22"/>
        </w:rPr>
        <w:t xml:space="preserve">A simples apresentação de notas fiscais de aquisição, por si só, não justificará a concessão de reequilíbrio contratual. </w:t>
      </w:r>
    </w:p>
    <w:p w:rsidR="005772EA" w:rsidRPr="00A328F2" w:rsidRDefault="005772EA" w:rsidP="00D60453">
      <w:pPr>
        <w:pStyle w:val="Default"/>
        <w:spacing w:line="276" w:lineRule="auto"/>
        <w:jc w:val="both"/>
        <w:rPr>
          <w:rFonts w:ascii="Times New Roman" w:hAnsi="Times New Roman" w:cs="Times New Roman"/>
          <w:sz w:val="22"/>
          <w:szCs w:val="22"/>
        </w:rPr>
      </w:pPr>
    </w:p>
    <w:p w:rsidR="005772EA" w:rsidRPr="009F0D9D"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F0D9D">
        <w:rPr>
          <w:rFonts w:ascii="Times New Roman" w:hAnsi="Times New Roman" w:cs="Times New Roman"/>
          <w:b/>
          <w:bCs/>
          <w:color w:val="FFFFFF" w:themeColor="background1"/>
          <w:sz w:val="22"/>
          <w:szCs w:val="22"/>
        </w:rPr>
        <w:t>6. CLÁUSULA SEXTA – DA DOTAÇÃO ORÇAMENTÁRIA</w:t>
      </w:r>
    </w:p>
    <w:p w:rsidR="005772EA" w:rsidRPr="00A328F2" w:rsidRDefault="005772EA"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6.1. </w:t>
      </w:r>
      <w:r w:rsidRPr="00A328F2">
        <w:rPr>
          <w:rFonts w:ascii="Times New Roman" w:hAnsi="Times New Roman" w:cs="Times New Roman"/>
          <w:sz w:val="22"/>
          <w:szCs w:val="22"/>
        </w:rPr>
        <w:t xml:space="preserve">A despesa com as aquisições correrá à conta da dotação orçamentária abaixo, relativa ao exercício de 2020 e suas correspondentes ao ano posterior.: </w:t>
      </w:r>
    </w:p>
    <w:p w:rsidR="00766E7D" w:rsidRPr="00766E7D" w:rsidRDefault="00766E7D" w:rsidP="00D60453">
      <w:pPr>
        <w:pStyle w:val="Default"/>
        <w:spacing w:line="276" w:lineRule="auto"/>
        <w:jc w:val="both"/>
        <w:rPr>
          <w:rFonts w:ascii="Times New Roman" w:hAnsi="Times New Roman" w:cs="Times New Roman"/>
          <w:b/>
          <w:bCs/>
          <w:sz w:val="22"/>
          <w:szCs w:val="22"/>
        </w:rPr>
      </w:pPr>
      <w:r w:rsidRPr="00766E7D">
        <w:rPr>
          <w:rFonts w:ascii="Times New Roman" w:hAnsi="Times New Roman" w:cs="Times New Roman"/>
          <w:b/>
          <w:bCs/>
          <w:sz w:val="22"/>
          <w:szCs w:val="22"/>
        </w:rPr>
        <w:t xml:space="preserve">Fichas: </w:t>
      </w:r>
    </w:p>
    <w:p w:rsidR="00D95E0D" w:rsidRPr="00D95E0D" w:rsidRDefault="00D95E0D" w:rsidP="00D95E0D">
      <w:pPr>
        <w:widowControl w:val="0"/>
        <w:tabs>
          <w:tab w:val="left" w:pos="740"/>
        </w:tabs>
        <w:autoSpaceDE w:val="0"/>
        <w:autoSpaceDN w:val="0"/>
        <w:adjustRightInd w:val="0"/>
        <w:spacing w:after="0" w:line="240" w:lineRule="auto"/>
        <w:rPr>
          <w:rFonts w:ascii="Times New Roman" w:eastAsia="@Arial Unicode MS" w:hAnsi="Times New Roman" w:cs="Times New Roman"/>
          <w:b/>
          <w:bCs/>
        </w:rPr>
      </w:pPr>
      <w:r w:rsidRPr="00D95E0D">
        <w:rPr>
          <w:rFonts w:ascii="Times New Roman" w:eastAsia="@Arial Unicode MS" w:hAnsi="Times New Roman" w:cs="Times New Roman"/>
          <w:b/>
          <w:bCs/>
        </w:rPr>
        <w:t>347 - 02.05.01.10.302.1001.2024 - 4.4.90.52.00 - Equipamento e Material Permanente</w:t>
      </w:r>
    </w:p>
    <w:p w:rsidR="00A85221" w:rsidRPr="00A328F2" w:rsidRDefault="00A85221"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6.2. </w:t>
      </w:r>
      <w:r w:rsidRPr="00A328F2">
        <w:rPr>
          <w:rFonts w:ascii="Times New Roman" w:hAnsi="Times New Roman" w:cs="Times New Roman"/>
          <w:sz w:val="22"/>
          <w:szCs w:val="22"/>
        </w:rPr>
        <w:t xml:space="preserve">Havendo necessidade, poderão ser acrescentadas novas dotações ao processo por meio de apostilamento de ficha. </w:t>
      </w:r>
    </w:p>
    <w:p w:rsidR="00200628" w:rsidRPr="00A328F2" w:rsidRDefault="00200628" w:rsidP="00D60453">
      <w:pPr>
        <w:pStyle w:val="Default"/>
        <w:spacing w:line="276" w:lineRule="auto"/>
        <w:jc w:val="both"/>
        <w:rPr>
          <w:rFonts w:ascii="Times New Roman" w:hAnsi="Times New Roman" w:cs="Times New Roman"/>
          <w:sz w:val="22"/>
          <w:szCs w:val="22"/>
        </w:rPr>
      </w:pPr>
    </w:p>
    <w:p w:rsidR="00200628" w:rsidRPr="00A46877" w:rsidRDefault="00200628"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A46877">
        <w:rPr>
          <w:rFonts w:ascii="Times New Roman" w:hAnsi="Times New Roman" w:cs="Times New Roman"/>
          <w:b/>
          <w:bCs/>
          <w:color w:val="FFFFFF" w:themeColor="background1"/>
          <w:sz w:val="22"/>
          <w:szCs w:val="22"/>
        </w:rPr>
        <w:t>7. CLÁUSULA SÉTIMA – DO PRAZO</w:t>
      </w:r>
    </w:p>
    <w:p w:rsidR="00200628" w:rsidRPr="00A328F2" w:rsidRDefault="00200628"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after="8"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7.1. </w:t>
      </w:r>
      <w:r w:rsidRPr="003B189E">
        <w:rPr>
          <w:rFonts w:ascii="Times New Roman" w:hAnsi="Times New Roman" w:cs="Times New Roman"/>
          <w:b/>
          <w:bCs/>
          <w:sz w:val="22"/>
          <w:szCs w:val="22"/>
        </w:rPr>
        <w:t xml:space="preserve">Esta contratação terá vigência por </w:t>
      </w:r>
      <w:r w:rsidR="00BF1201" w:rsidRPr="00DE1309">
        <w:rPr>
          <w:rFonts w:ascii="Times New Roman" w:hAnsi="Times New Roman" w:cs="Times New Roman"/>
          <w:b/>
          <w:bCs/>
          <w:sz w:val="22"/>
          <w:szCs w:val="22"/>
        </w:rPr>
        <w:t>6</w:t>
      </w:r>
      <w:r w:rsidRPr="00DE1309">
        <w:rPr>
          <w:rFonts w:ascii="Times New Roman" w:hAnsi="Times New Roman" w:cs="Times New Roman"/>
          <w:b/>
          <w:bCs/>
          <w:sz w:val="22"/>
          <w:szCs w:val="22"/>
        </w:rPr>
        <w:t xml:space="preserve"> (</w:t>
      </w:r>
      <w:r w:rsidR="00BF1201" w:rsidRPr="00DE1309">
        <w:rPr>
          <w:rFonts w:ascii="Times New Roman" w:hAnsi="Times New Roman" w:cs="Times New Roman"/>
          <w:b/>
          <w:bCs/>
          <w:sz w:val="22"/>
          <w:szCs w:val="22"/>
        </w:rPr>
        <w:t>se</w:t>
      </w:r>
      <w:r w:rsidR="00A35CE0">
        <w:rPr>
          <w:rFonts w:ascii="Times New Roman" w:hAnsi="Times New Roman" w:cs="Times New Roman"/>
          <w:b/>
          <w:bCs/>
          <w:sz w:val="22"/>
          <w:szCs w:val="22"/>
        </w:rPr>
        <w:t>is</w:t>
      </w:r>
      <w:r w:rsidRPr="00DE1309">
        <w:rPr>
          <w:rFonts w:ascii="Times New Roman" w:hAnsi="Times New Roman" w:cs="Times New Roman"/>
          <w:b/>
          <w:bCs/>
          <w:sz w:val="22"/>
          <w:szCs w:val="22"/>
        </w:rPr>
        <w:t xml:space="preserve">) </w:t>
      </w:r>
      <w:r w:rsidR="00A35CE0">
        <w:rPr>
          <w:rFonts w:ascii="Times New Roman" w:hAnsi="Times New Roman" w:cs="Times New Roman"/>
          <w:b/>
          <w:bCs/>
          <w:sz w:val="22"/>
          <w:szCs w:val="22"/>
        </w:rPr>
        <w:t>meses</w:t>
      </w:r>
      <w:r w:rsidRPr="003B189E">
        <w:rPr>
          <w:rFonts w:ascii="Times New Roman" w:hAnsi="Times New Roman" w:cs="Times New Roman"/>
          <w:b/>
          <w:bCs/>
          <w:sz w:val="22"/>
          <w:szCs w:val="22"/>
        </w:rPr>
        <w:t xml:space="preserve"> a partir da data de assinatura do contrato. </w:t>
      </w:r>
    </w:p>
    <w:p w:rsidR="00BF1201" w:rsidRPr="00BF1201" w:rsidRDefault="00903400" w:rsidP="00D60453">
      <w:pPr>
        <w:pStyle w:val="Default"/>
        <w:spacing w:after="8" w:line="276" w:lineRule="auto"/>
        <w:jc w:val="both"/>
        <w:rPr>
          <w:rFonts w:ascii="Times New Roman" w:hAnsi="Times New Roman" w:cs="Times New Roman"/>
          <w:b/>
          <w:bCs/>
          <w:sz w:val="22"/>
          <w:szCs w:val="22"/>
          <w:highlight w:val="yellow"/>
        </w:rPr>
      </w:pPr>
      <w:r w:rsidRPr="00903400">
        <w:rPr>
          <w:rFonts w:ascii="Times New Roman" w:hAnsi="Times New Roman" w:cs="Times New Roman"/>
          <w:b/>
          <w:bCs/>
          <w:sz w:val="22"/>
          <w:szCs w:val="22"/>
        </w:rPr>
        <w:t xml:space="preserve">7.2. </w:t>
      </w:r>
      <w:r>
        <w:rPr>
          <w:rFonts w:ascii="Times New Roman" w:hAnsi="Times New Roman" w:cs="Times New Roman"/>
          <w:b/>
          <w:bCs/>
          <w:sz w:val="22"/>
          <w:szCs w:val="22"/>
        </w:rPr>
        <w:t>O</w:t>
      </w:r>
      <w:r w:rsidR="00E57DC5" w:rsidRPr="00903400">
        <w:rPr>
          <w:rFonts w:ascii="Times New Roman" w:hAnsi="Times New Roman" w:cs="Times New Roman"/>
          <w:b/>
          <w:bCs/>
          <w:sz w:val="22"/>
          <w:szCs w:val="22"/>
        </w:rPr>
        <w:t xml:space="preserve"> </w:t>
      </w:r>
      <w:r w:rsidR="00BF1201" w:rsidRPr="00903400">
        <w:rPr>
          <w:rFonts w:ascii="Times New Roman" w:hAnsi="Times New Roman" w:cs="Times New Roman"/>
          <w:b/>
          <w:bCs/>
          <w:sz w:val="22"/>
          <w:szCs w:val="22"/>
        </w:rPr>
        <w:t>prazo de execução</w:t>
      </w:r>
      <w:r>
        <w:rPr>
          <w:rFonts w:ascii="Times New Roman" w:hAnsi="Times New Roman" w:cs="Times New Roman"/>
          <w:b/>
          <w:bCs/>
          <w:sz w:val="22"/>
          <w:szCs w:val="22"/>
        </w:rPr>
        <w:t xml:space="preserve"> dos serviços será de até 30 dias após a emissão da NAF.</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7.</w:t>
      </w:r>
      <w:r w:rsidR="00AA06DD">
        <w:rPr>
          <w:rFonts w:ascii="Times New Roman" w:hAnsi="Times New Roman" w:cs="Times New Roman"/>
          <w:b/>
          <w:bCs/>
          <w:sz w:val="22"/>
          <w:szCs w:val="22"/>
        </w:rPr>
        <w:t>3</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9C2C96" w:rsidRPr="00A328F2" w:rsidRDefault="009C2C96" w:rsidP="00D60453">
      <w:pPr>
        <w:pStyle w:val="Default"/>
        <w:spacing w:line="276" w:lineRule="auto"/>
        <w:jc w:val="both"/>
        <w:rPr>
          <w:rFonts w:ascii="Times New Roman" w:hAnsi="Times New Roman" w:cs="Times New Roman"/>
          <w:sz w:val="22"/>
          <w:szCs w:val="22"/>
        </w:rPr>
      </w:pPr>
    </w:p>
    <w:p w:rsidR="00EE2555" w:rsidRPr="006B239E" w:rsidRDefault="00EE2555"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6B239E">
        <w:rPr>
          <w:rFonts w:ascii="Times New Roman" w:hAnsi="Times New Roman" w:cs="Times New Roman"/>
          <w:b/>
          <w:bCs/>
          <w:color w:val="FFFFFF" w:themeColor="background1"/>
          <w:sz w:val="22"/>
          <w:szCs w:val="22"/>
        </w:rPr>
        <w:lastRenderedPageBreak/>
        <w:t>8. CLÁUSULA OITAVA – DA ENTREGA E DO CRITÉRIO DE ACEITABILIDADE</w:t>
      </w:r>
    </w:p>
    <w:p w:rsidR="00EE2555" w:rsidRPr="00A328F2" w:rsidRDefault="00EE2555" w:rsidP="00D60453">
      <w:pPr>
        <w:pStyle w:val="Default"/>
        <w:spacing w:line="276" w:lineRule="auto"/>
        <w:jc w:val="both"/>
        <w:rPr>
          <w:rFonts w:ascii="Times New Roman" w:hAnsi="Times New Roman" w:cs="Times New Roman"/>
          <w:sz w:val="22"/>
          <w:szCs w:val="22"/>
        </w:rPr>
      </w:pPr>
    </w:p>
    <w:p w:rsidR="009B0F19"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8.1. </w:t>
      </w:r>
      <w:r w:rsidRPr="00A328F2">
        <w:rPr>
          <w:rFonts w:ascii="Times New Roman" w:hAnsi="Times New Roman" w:cs="Times New Roman"/>
          <w:sz w:val="22"/>
          <w:szCs w:val="22"/>
        </w:rPr>
        <w:t xml:space="preserve">O </w:t>
      </w:r>
      <w:r w:rsidR="003A0EDC">
        <w:rPr>
          <w:rFonts w:ascii="Times New Roman" w:hAnsi="Times New Roman" w:cs="Times New Roman"/>
          <w:sz w:val="22"/>
          <w:szCs w:val="22"/>
        </w:rPr>
        <w:t>contratado</w:t>
      </w:r>
      <w:r w:rsidRPr="00A328F2">
        <w:rPr>
          <w:rFonts w:ascii="Times New Roman" w:hAnsi="Times New Roman" w:cs="Times New Roman"/>
          <w:sz w:val="22"/>
          <w:szCs w:val="22"/>
        </w:rPr>
        <w:t xml:space="preserve"> se responsabiliza</w:t>
      </w:r>
      <w:r w:rsidR="009B0F19">
        <w:rPr>
          <w:rFonts w:ascii="Times New Roman" w:hAnsi="Times New Roman" w:cs="Times New Roman"/>
          <w:sz w:val="22"/>
          <w:szCs w:val="22"/>
        </w:rPr>
        <w:t xml:space="preserve"> pela entrega dos equipamentos</w:t>
      </w:r>
      <w:r w:rsidRPr="00A328F2">
        <w:rPr>
          <w:rFonts w:ascii="Times New Roman" w:hAnsi="Times New Roman" w:cs="Times New Roman"/>
          <w:sz w:val="22"/>
          <w:szCs w:val="22"/>
        </w:rPr>
        <w:t xml:space="preserve">, que deverá ser entregue em até 30 (trinta) dias após a emissão da NAF (Nota de Autorização de Fornecimento) que será encaminhada para o e-mail </w:t>
      </w:r>
      <w:r w:rsidR="009B0F19">
        <w:rPr>
          <w:rFonts w:ascii="Times New Roman" w:hAnsi="Times New Roman" w:cs="Times New Roman"/>
          <w:sz w:val="22"/>
          <w:szCs w:val="22"/>
        </w:rPr>
        <w:t>informado na Proposta de Preços.</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 </w:t>
      </w:r>
      <w:r w:rsidRPr="00A328F2">
        <w:rPr>
          <w:rFonts w:ascii="Times New Roman" w:hAnsi="Times New Roman" w:cs="Times New Roman"/>
          <w:sz w:val="22"/>
          <w:szCs w:val="22"/>
        </w:rPr>
        <w:t xml:space="preserve">A entrega não efetuada no prazo determinado pelo item anterior, sujeitará a contratada as sanções administrativas previstas neste instrumento bem como as previstas em leis vigentes.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8.2.1. </w:t>
      </w:r>
      <w:r w:rsidR="00751A6A">
        <w:rPr>
          <w:rFonts w:ascii="Times New Roman" w:hAnsi="Times New Roman" w:cs="Times New Roman"/>
          <w:sz w:val="22"/>
          <w:szCs w:val="22"/>
        </w:rPr>
        <w:t xml:space="preserve">O contratado </w:t>
      </w:r>
      <w:r w:rsidRPr="00A328F2">
        <w:rPr>
          <w:rFonts w:ascii="Times New Roman" w:hAnsi="Times New Roman" w:cs="Times New Roman"/>
          <w:sz w:val="22"/>
          <w:szCs w:val="22"/>
        </w:rPr>
        <w:t xml:space="preserve">se compromete a acompanhar o e-mail informado no para apurar o recebimento de NAF.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8.2.2. </w:t>
      </w:r>
      <w:r w:rsidRPr="00A328F2">
        <w:rPr>
          <w:rFonts w:ascii="Times New Roman" w:hAnsi="Times New Roman" w:cs="Times New Roman"/>
          <w:sz w:val="22"/>
          <w:szCs w:val="22"/>
        </w:rPr>
        <w:t xml:space="preserve">Excepcionalmente, desde que devidamente justificados e aceitos pela administração, serão tolerados pequenos atrasos.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8.2.3. </w:t>
      </w:r>
      <w:r w:rsidRPr="00A328F2">
        <w:rPr>
          <w:rFonts w:ascii="Times New Roman" w:hAnsi="Times New Roman" w:cs="Times New Roman"/>
          <w:sz w:val="22"/>
          <w:szCs w:val="22"/>
        </w:rPr>
        <w:t xml:space="preserve">Após transcorridos 30 dias corridos, constatada a não entrega dos produtos, a empresa será notificada extrajudicialmente.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8.3. </w:t>
      </w:r>
      <w:r w:rsidR="009B0F19" w:rsidRPr="00A328F2">
        <w:rPr>
          <w:rFonts w:ascii="Times New Roman" w:hAnsi="Times New Roman" w:cs="Times New Roman"/>
          <w:sz w:val="22"/>
          <w:szCs w:val="22"/>
        </w:rPr>
        <w:t>A entrega dos equipamentos deverá</w:t>
      </w:r>
      <w:r w:rsidRPr="00A328F2">
        <w:rPr>
          <w:rFonts w:ascii="Times New Roman" w:hAnsi="Times New Roman" w:cs="Times New Roman"/>
          <w:sz w:val="22"/>
          <w:szCs w:val="22"/>
        </w:rPr>
        <w:t xml:space="preserve"> ser no Hospital Municipal Darci José Fernandes: Praça José Batista Marra, nº SN, Centro, Presidente Olegário/MG, CEP: 38750-000.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8.4. </w:t>
      </w:r>
      <w:r w:rsidRPr="00A328F2">
        <w:rPr>
          <w:rFonts w:ascii="Times New Roman" w:hAnsi="Times New Roman" w:cs="Times New Roman"/>
          <w:sz w:val="22"/>
          <w:szCs w:val="22"/>
        </w:rPr>
        <w:t xml:space="preserve">A empresa contratada deverá prestar treinamento dos equipamentos, caso seja solicitado pela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8.5. </w:t>
      </w:r>
      <w:r w:rsidRPr="00A328F2">
        <w:rPr>
          <w:rFonts w:ascii="Times New Roman" w:hAnsi="Times New Roman" w:cs="Times New Roman"/>
          <w:sz w:val="22"/>
          <w:szCs w:val="22"/>
        </w:rPr>
        <w:t xml:space="preserve">Será de responsabilidade da empresa </w:t>
      </w:r>
      <w:r w:rsidR="000F6402">
        <w:rPr>
          <w:rFonts w:ascii="Times New Roman" w:hAnsi="Times New Roman" w:cs="Times New Roman"/>
          <w:sz w:val="22"/>
          <w:szCs w:val="22"/>
        </w:rPr>
        <w:t>contratada</w:t>
      </w:r>
      <w:r w:rsidRPr="00A328F2">
        <w:rPr>
          <w:rFonts w:ascii="Times New Roman" w:hAnsi="Times New Roman" w:cs="Times New Roman"/>
          <w:sz w:val="22"/>
          <w:szCs w:val="22"/>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8.6. </w:t>
      </w:r>
      <w:r w:rsidRPr="00A328F2">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8.7. </w:t>
      </w:r>
      <w:r w:rsidRPr="00A328F2">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8.8. </w:t>
      </w:r>
      <w:r w:rsidRPr="00A328F2">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DA52E4" w:rsidRPr="00A328F2" w:rsidRDefault="00DA52E4" w:rsidP="00D60453">
      <w:pPr>
        <w:pStyle w:val="Default"/>
        <w:spacing w:line="276" w:lineRule="auto"/>
        <w:jc w:val="both"/>
        <w:rPr>
          <w:rFonts w:ascii="Times New Roman" w:hAnsi="Times New Roman" w:cs="Times New Roman"/>
          <w:sz w:val="22"/>
          <w:szCs w:val="22"/>
        </w:rPr>
      </w:pPr>
    </w:p>
    <w:p w:rsidR="00DA52E4" w:rsidRPr="00B47EB1" w:rsidRDefault="00487F83"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47EB1">
        <w:rPr>
          <w:rFonts w:ascii="Times New Roman" w:hAnsi="Times New Roman" w:cs="Times New Roman"/>
          <w:b/>
          <w:bCs/>
          <w:color w:val="FFFFFF" w:themeColor="background1"/>
          <w:sz w:val="22"/>
          <w:szCs w:val="22"/>
        </w:rPr>
        <w:t>9. CLÁUSULA NONA – DA GARANTIA</w:t>
      </w:r>
    </w:p>
    <w:p w:rsidR="00DA52E4" w:rsidRPr="00A328F2" w:rsidRDefault="00DA52E4"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9.1. </w:t>
      </w:r>
      <w:r w:rsidR="009B0F19">
        <w:rPr>
          <w:rFonts w:ascii="Times New Roman" w:hAnsi="Times New Roman" w:cs="Times New Roman"/>
          <w:sz w:val="22"/>
          <w:szCs w:val="22"/>
        </w:rPr>
        <w:t xml:space="preserve">A empresa </w:t>
      </w:r>
      <w:r w:rsidRPr="00A328F2">
        <w:rPr>
          <w:rFonts w:ascii="Times New Roman" w:hAnsi="Times New Roman" w:cs="Times New Roman"/>
          <w:sz w:val="22"/>
          <w:szCs w:val="22"/>
        </w:rPr>
        <w:t>deverá fornecer garantia de fábrica de no mínimo 12 (doze)</w:t>
      </w:r>
      <w:r w:rsidR="009B0F19">
        <w:rPr>
          <w:rFonts w:ascii="Times New Roman" w:hAnsi="Times New Roman" w:cs="Times New Roman"/>
          <w:sz w:val="22"/>
          <w:szCs w:val="22"/>
        </w:rPr>
        <w:t xml:space="preserve"> </w:t>
      </w:r>
      <w:r w:rsidRPr="00A328F2">
        <w:rPr>
          <w:rFonts w:ascii="Times New Roman" w:hAnsi="Times New Roman" w:cs="Times New Roman"/>
          <w:sz w:val="22"/>
          <w:szCs w:val="22"/>
        </w:rPr>
        <w:t xml:space="preserve">meses,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9.2. </w:t>
      </w:r>
      <w:r w:rsidRPr="00A328F2">
        <w:rPr>
          <w:rFonts w:ascii="Times New Roman" w:hAnsi="Times New Roman" w:cs="Times New Roman"/>
          <w:sz w:val="22"/>
          <w:szCs w:val="22"/>
        </w:rPr>
        <w:t xml:space="preserve">A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solicitação da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9.3. </w:t>
      </w:r>
      <w:r w:rsidRPr="00A328F2">
        <w:rPr>
          <w:rFonts w:ascii="Times New Roman" w:hAnsi="Times New Roman" w:cs="Times New Roman"/>
          <w:sz w:val="22"/>
          <w:szCs w:val="22"/>
        </w:rPr>
        <w:t xml:space="preserve">O prazo para substituição das peças danificadas que estejam dentro do prazo de garantia será de até 7 (sete) dias consecutivos;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9.4. </w:t>
      </w:r>
      <w:r w:rsidRPr="00A328F2">
        <w:rPr>
          <w:rFonts w:ascii="Times New Roman" w:hAnsi="Times New Roman" w:cs="Times New Roman"/>
          <w:sz w:val="22"/>
          <w:szCs w:val="22"/>
        </w:rPr>
        <w:t xml:space="preserve">O início da contagem do período de garantia dar-se-á após o recebimento definitivo do objeto; </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B930BE" w:rsidRPr="00183067" w:rsidRDefault="00B930BE" w:rsidP="00D60453">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183067">
        <w:rPr>
          <w:rFonts w:ascii="Times New Roman" w:hAnsi="Times New Roman" w:cs="Times New Roman"/>
          <w:b/>
          <w:bCs/>
          <w:color w:val="FFFFFF" w:themeColor="background1"/>
          <w:sz w:val="22"/>
          <w:szCs w:val="22"/>
        </w:rPr>
        <w:t>10. CLÁUSULA NONA – DAS PENALIDADES</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w:t>
      </w:r>
      <w:r w:rsidRPr="00A328F2">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10.1.1.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advertência, que será aplicada sempre por escrito;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multas; </w:t>
      </w:r>
    </w:p>
    <w:p w:rsidR="00910857"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suspensão temporária do direito de licitar com o Município de Presidente Olegário;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indenização ao MUNICÍPIO da diferença de custo para aquisição dos produtos de outro licitante;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declaração de inidoneidade para licitar e contratar com a Administração Pública, no prazo não superior a cinco anos.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3,0% (três por cento) sobre o valor total do contrato, por inexecução parcial das obrigações contratuais;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valor máximo das multas não poderá exceder, cumulativamente, a 10% (dez por cento) do valor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As sanções previstas neste capítulo poderão ser aplicadas cumulativamente, ou não, de acordo com a gravidade da infração, facultada ampla defesa ao </w:t>
      </w:r>
      <w:r w:rsidR="00ED50B2">
        <w:rPr>
          <w:rFonts w:ascii="Times New Roman" w:hAnsi="Times New Roman" w:cs="Times New Roman"/>
          <w:sz w:val="22"/>
          <w:szCs w:val="22"/>
        </w:rPr>
        <w:t>contratado</w:t>
      </w:r>
      <w:r w:rsidRPr="00A328F2">
        <w:rPr>
          <w:rFonts w:ascii="Times New Roman" w:hAnsi="Times New Roman" w:cs="Times New Roman"/>
          <w:sz w:val="22"/>
          <w:szCs w:val="22"/>
        </w:rPr>
        <w:t xml:space="preserve">, no prazo de cinco dias úteis a contar da intimação do 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Extensão das penalidades: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a) retardarem a execução do pregão;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b) demonstrarem não possuir idoneidade para contratar com a Administração;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c) fizerem declaração falsa ou cometerem fraude fiscal. </w:t>
      </w:r>
    </w:p>
    <w:p w:rsidR="009456DD" w:rsidRPr="00A328F2" w:rsidRDefault="009456DD" w:rsidP="00D60453">
      <w:pPr>
        <w:pStyle w:val="Default"/>
        <w:spacing w:line="276" w:lineRule="auto"/>
        <w:jc w:val="both"/>
        <w:rPr>
          <w:rFonts w:ascii="Times New Roman" w:hAnsi="Times New Roman" w:cs="Times New Roman"/>
          <w:sz w:val="22"/>
          <w:szCs w:val="22"/>
        </w:rPr>
      </w:pPr>
    </w:p>
    <w:p w:rsidR="00557389" w:rsidRPr="00C069EE" w:rsidRDefault="00557389"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C069EE">
        <w:rPr>
          <w:rFonts w:ascii="Times New Roman" w:hAnsi="Times New Roman" w:cs="Times New Roman"/>
          <w:b/>
          <w:bCs/>
          <w:color w:val="FFFFFF" w:themeColor="background1"/>
          <w:sz w:val="22"/>
          <w:szCs w:val="22"/>
        </w:rPr>
        <w:t>11. CLÁUSULA DÉCIMA – DO FORO</w:t>
      </w:r>
    </w:p>
    <w:p w:rsidR="00557389" w:rsidRPr="00A328F2" w:rsidRDefault="00557389"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11.1. </w:t>
      </w:r>
      <w:r w:rsidRPr="00A328F2">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 </w:t>
      </w:r>
    </w:p>
    <w:p w:rsidR="009B0F19" w:rsidRPr="00A328F2" w:rsidRDefault="009B0F19"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right"/>
        <w:rPr>
          <w:rFonts w:ascii="Times New Roman" w:hAnsi="Times New Roman" w:cs="Times New Roman"/>
          <w:sz w:val="22"/>
          <w:szCs w:val="22"/>
        </w:rPr>
      </w:pPr>
      <w:r w:rsidRPr="00A328F2">
        <w:rPr>
          <w:rFonts w:ascii="Times New Roman" w:hAnsi="Times New Roman" w:cs="Times New Roman"/>
          <w:sz w:val="22"/>
          <w:szCs w:val="22"/>
        </w:rPr>
        <w:t xml:space="preserve">Presidente Olegário/MG, </w:t>
      </w:r>
      <w:r w:rsidR="003353BB">
        <w:rPr>
          <w:rFonts w:ascii="Times New Roman" w:hAnsi="Times New Roman" w:cs="Times New Roman"/>
          <w:sz w:val="22"/>
          <w:szCs w:val="22"/>
        </w:rPr>
        <w:t>1</w:t>
      </w:r>
      <w:r w:rsidR="00467B67">
        <w:rPr>
          <w:rFonts w:ascii="Times New Roman" w:hAnsi="Times New Roman" w:cs="Times New Roman"/>
          <w:sz w:val="22"/>
          <w:szCs w:val="22"/>
        </w:rPr>
        <w:t>7</w:t>
      </w:r>
      <w:r w:rsidR="008A7804">
        <w:rPr>
          <w:rFonts w:ascii="Times New Roman" w:hAnsi="Times New Roman" w:cs="Times New Roman"/>
          <w:sz w:val="22"/>
          <w:szCs w:val="22"/>
        </w:rPr>
        <w:t xml:space="preserve"> </w:t>
      </w:r>
      <w:r w:rsidRPr="00A328F2">
        <w:rPr>
          <w:rFonts w:ascii="Times New Roman" w:hAnsi="Times New Roman" w:cs="Times New Roman"/>
          <w:sz w:val="22"/>
          <w:szCs w:val="22"/>
        </w:rPr>
        <w:t xml:space="preserve">de </w:t>
      </w:r>
      <w:r w:rsidR="003353BB">
        <w:rPr>
          <w:rFonts w:ascii="Times New Roman" w:hAnsi="Times New Roman" w:cs="Times New Roman"/>
          <w:sz w:val="22"/>
          <w:szCs w:val="22"/>
        </w:rPr>
        <w:t>julho</w:t>
      </w:r>
      <w:r w:rsidRPr="00A328F2">
        <w:rPr>
          <w:rFonts w:ascii="Times New Roman" w:hAnsi="Times New Roman" w:cs="Times New Roman"/>
          <w:sz w:val="22"/>
          <w:szCs w:val="22"/>
        </w:rPr>
        <w:t xml:space="preserve"> 2020.</w:t>
      </w:r>
    </w:p>
    <w:p w:rsidR="009C2C96" w:rsidRPr="00A328F2" w:rsidRDefault="009C2C96" w:rsidP="00D60453">
      <w:pPr>
        <w:pStyle w:val="Default"/>
        <w:spacing w:line="276" w:lineRule="auto"/>
        <w:rPr>
          <w:rFonts w:ascii="Times New Roman" w:hAnsi="Times New Roman" w:cs="Times New Roman"/>
          <w:sz w:val="22"/>
          <w:szCs w:val="22"/>
        </w:rPr>
      </w:pPr>
    </w:p>
    <w:p w:rsidR="00DD45F0" w:rsidRPr="00A328F2" w:rsidRDefault="00DD45F0" w:rsidP="00D60453">
      <w:pPr>
        <w:pStyle w:val="Default"/>
        <w:spacing w:line="276" w:lineRule="auto"/>
        <w:rPr>
          <w:rFonts w:ascii="Times New Roman" w:hAnsi="Times New Roman" w:cs="Times New Roman"/>
          <w:sz w:val="22"/>
          <w:szCs w:val="22"/>
        </w:rPr>
      </w:pPr>
    </w:p>
    <w:p w:rsidR="009C2C96" w:rsidRPr="00A328F2" w:rsidRDefault="009C2C96" w:rsidP="00D60453">
      <w:pPr>
        <w:pStyle w:val="Default"/>
        <w:spacing w:line="276" w:lineRule="auto"/>
        <w:jc w:val="center"/>
        <w:rPr>
          <w:rFonts w:ascii="Times New Roman" w:hAnsi="Times New Roman" w:cs="Times New Roman"/>
          <w:b/>
          <w:bCs/>
          <w:sz w:val="22"/>
          <w:szCs w:val="22"/>
        </w:rPr>
      </w:pPr>
      <w:r w:rsidRPr="00A328F2">
        <w:rPr>
          <w:rFonts w:ascii="Times New Roman" w:hAnsi="Times New Roman" w:cs="Times New Roman"/>
          <w:b/>
          <w:bCs/>
          <w:sz w:val="22"/>
          <w:szCs w:val="22"/>
        </w:rPr>
        <w:t>MUNICÍPIO DE PRESIDENTE OLEGÁRIO</w:t>
      </w:r>
    </w:p>
    <w:p w:rsidR="00BF5D76" w:rsidRPr="00A328F2" w:rsidRDefault="00BF5D76" w:rsidP="00D60453">
      <w:pPr>
        <w:pStyle w:val="Default"/>
        <w:spacing w:line="276" w:lineRule="auto"/>
        <w:jc w:val="center"/>
        <w:rPr>
          <w:rFonts w:ascii="Times New Roman" w:hAnsi="Times New Roman" w:cs="Times New Roman"/>
          <w:sz w:val="22"/>
          <w:szCs w:val="22"/>
        </w:rPr>
      </w:pPr>
      <w:r w:rsidRPr="00A328F2">
        <w:rPr>
          <w:rFonts w:ascii="Times New Roman" w:hAnsi="Times New Roman" w:cs="Times New Roman"/>
          <w:sz w:val="22"/>
          <w:szCs w:val="22"/>
        </w:rPr>
        <w:t>João Carlos Nogueira de Castilho Prefeito Municipal</w:t>
      </w:r>
    </w:p>
    <w:p w:rsidR="004367D3" w:rsidRPr="00A328F2" w:rsidRDefault="004367D3" w:rsidP="00D60453">
      <w:pPr>
        <w:pStyle w:val="Default"/>
        <w:spacing w:line="276" w:lineRule="auto"/>
        <w:jc w:val="center"/>
        <w:rPr>
          <w:rFonts w:ascii="Times New Roman" w:hAnsi="Times New Roman" w:cs="Times New Roman"/>
          <w:sz w:val="22"/>
          <w:szCs w:val="22"/>
        </w:rPr>
      </w:pPr>
    </w:p>
    <w:p w:rsidR="00BF5D76" w:rsidRPr="00A328F2" w:rsidRDefault="00BF5D76" w:rsidP="00D60453">
      <w:pPr>
        <w:pStyle w:val="Default"/>
        <w:spacing w:line="276" w:lineRule="auto"/>
        <w:rPr>
          <w:rFonts w:ascii="Times New Roman" w:hAnsi="Times New Roman" w:cs="Times New Roman"/>
          <w:sz w:val="22"/>
          <w:szCs w:val="22"/>
        </w:rPr>
      </w:pPr>
    </w:p>
    <w:tbl>
      <w:tblPr>
        <w:tblW w:w="8898" w:type="dxa"/>
        <w:tblInd w:w="-108" w:type="dxa"/>
        <w:tblBorders>
          <w:top w:val="nil"/>
          <w:left w:val="nil"/>
          <w:bottom w:val="nil"/>
          <w:right w:val="nil"/>
        </w:tblBorders>
        <w:tblLayout w:type="fixed"/>
        <w:tblLook w:val="0000" w:firstRow="0" w:lastRow="0" w:firstColumn="0" w:lastColumn="0" w:noHBand="0" w:noVBand="0"/>
      </w:tblPr>
      <w:tblGrid>
        <w:gridCol w:w="4449"/>
        <w:gridCol w:w="4449"/>
      </w:tblGrid>
      <w:tr w:rsidR="00D95BD5" w:rsidRPr="00A328F2" w:rsidTr="00D95BD5">
        <w:trPr>
          <w:trHeight w:val="241"/>
        </w:trPr>
        <w:tc>
          <w:tcPr>
            <w:tcW w:w="4449" w:type="dxa"/>
          </w:tcPr>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449" w:type="dxa"/>
          </w:tcPr>
          <w:p w:rsidR="007A03EE" w:rsidRDefault="003353BB" w:rsidP="00D60453">
            <w:pPr>
              <w:pStyle w:val="Default"/>
              <w:spacing w:line="276" w:lineRule="auto"/>
              <w:jc w:val="center"/>
              <w:rPr>
                <w:rFonts w:ascii="Times New Roman" w:hAnsi="Times New Roman" w:cs="Times New Roman"/>
                <w:bCs/>
                <w:sz w:val="22"/>
                <w:szCs w:val="22"/>
              </w:rPr>
            </w:pPr>
            <w:r w:rsidRPr="00717BBE">
              <w:rPr>
                <w:rFonts w:ascii="Times New Roman" w:hAnsi="Times New Roman" w:cs="Times New Roman"/>
                <w:b/>
                <w:bCs/>
                <w:sz w:val="22"/>
                <w:szCs w:val="22"/>
              </w:rPr>
              <w:t>CIRURGICA BIRIGUI COMERCIO E REPRESENTAÇÕES LTDA - EPP</w:t>
            </w:r>
            <w:r w:rsidRPr="009B0F19">
              <w:rPr>
                <w:rFonts w:ascii="Times New Roman" w:hAnsi="Times New Roman" w:cs="Times New Roman"/>
                <w:bCs/>
                <w:sz w:val="22"/>
                <w:szCs w:val="22"/>
              </w:rPr>
              <w:t xml:space="preserve"> </w:t>
            </w:r>
          </w:p>
          <w:p w:rsidR="009B0F19" w:rsidRPr="009B0F19" w:rsidRDefault="007A03EE" w:rsidP="00D60453">
            <w:pPr>
              <w:pStyle w:val="Default"/>
              <w:spacing w:line="276" w:lineRule="auto"/>
              <w:jc w:val="center"/>
              <w:rPr>
                <w:rFonts w:ascii="Times New Roman" w:hAnsi="Times New Roman" w:cs="Times New Roman"/>
                <w:sz w:val="22"/>
                <w:szCs w:val="22"/>
              </w:rPr>
            </w:pPr>
            <w:r w:rsidRPr="00495FCC">
              <w:rPr>
                <w:rFonts w:ascii="Times New Roman" w:hAnsi="Times New Roman" w:cs="Times New Roman"/>
                <w:sz w:val="22"/>
                <w:szCs w:val="22"/>
              </w:rPr>
              <w:t>Marcia Adriana Panassi</w:t>
            </w:r>
          </w:p>
        </w:tc>
      </w:tr>
    </w:tbl>
    <w:p w:rsidR="009C2C96" w:rsidRPr="00A328F2" w:rsidRDefault="009C2C9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TESTEMUNHAS: I - ____________________________________________</w:t>
      </w:r>
      <w:r w:rsidR="007C4175">
        <w:rPr>
          <w:rFonts w:ascii="Times New Roman" w:hAnsi="Times New Roman" w:cs="Times New Roman"/>
          <w:sz w:val="22"/>
          <w:szCs w:val="22"/>
        </w:rPr>
        <w:t>____</w:t>
      </w:r>
    </w:p>
    <w:p w:rsidR="00051E56" w:rsidRPr="00A328F2" w:rsidRDefault="007C4175" w:rsidP="00D60453">
      <w:pPr>
        <w:pStyle w:val="Default"/>
        <w:spacing w:line="276" w:lineRule="auto"/>
        <w:ind w:left="1416" w:firstLine="708"/>
        <w:rPr>
          <w:rFonts w:ascii="Times New Roman" w:hAnsi="Times New Roman" w:cs="Times New Roman"/>
          <w:sz w:val="22"/>
          <w:szCs w:val="22"/>
        </w:rPr>
      </w:pPr>
      <w:r w:rsidRPr="00684D0B">
        <w:rPr>
          <w:rFonts w:ascii="Times New Roman" w:hAnsi="Times New Roman" w:cs="Times New Roman"/>
          <w:sz w:val="22"/>
          <w:szCs w:val="22"/>
        </w:rPr>
        <w:t>Verônica Resende Ferreira e Silva CPF.: 034.489.426-69</w:t>
      </w: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ind w:left="1416" w:firstLine="708"/>
        <w:rPr>
          <w:rFonts w:ascii="Times New Roman" w:hAnsi="Times New Roman" w:cs="Times New Roman"/>
          <w:sz w:val="22"/>
          <w:szCs w:val="22"/>
        </w:rPr>
      </w:pPr>
      <w:r w:rsidRPr="00A328F2">
        <w:rPr>
          <w:rFonts w:ascii="Times New Roman" w:hAnsi="Times New Roman" w:cs="Times New Roman"/>
          <w:sz w:val="22"/>
          <w:szCs w:val="22"/>
        </w:rPr>
        <w:t>II - _______________________________________________</w:t>
      </w:r>
    </w:p>
    <w:p w:rsidR="00F4105B" w:rsidRPr="00A328F2" w:rsidRDefault="007C4175" w:rsidP="00D60453">
      <w:pPr>
        <w:spacing w:line="276" w:lineRule="auto"/>
        <w:ind w:left="1416" w:firstLine="708"/>
        <w:rPr>
          <w:rFonts w:ascii="Times New Roman" w:hAnsi="Times New Roman" w:cs="Times New Roman"/>
        </w:rPr>
      </w:pPr>
      <w:r>
        <w:rPr>
          <w:rFonts w:ascii="Times New Roman" w:hAnsi="Times New Roman" w:cs="Times New Roman"/>
        </w:rPr>
        <w:t xml:space="preserve">        </w:t>
      </w:r>
      <w:r w:rsidRPr="00684D0B">
        <w:rPr>
          <w:rFonts w:ascii="Times New Roman" w:hAnsi="Times New Roman" w:cs="Times New Roman"/>
        </w:rPr>
        <w:t>Lilian Isabel Barbosa CPF.: 067.092.776-74</w:t>
      </w:r>
    </w:p>
    <w:sectPr w:rsidR="00F4105B" w:rsidRPr="00A328F2" w:rsidSect="009B0F19">
      <w:headerReference w:type="default" r:id="rId8"/>
      <w:pgSz w:w="11911" w:h="17340"/>
      <w:pgMar w:top="828" w:right="1705" w:bottom="709"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9ED" w:rsidRDefault="006539ED" w:rsidP="006539ED">
      <w:pPr>
        <w:spacing w:after="0" w:line="240" w:lineRule="auto"/>
      </w:pPr>
      <w:r>
        <w:separator/>
      </w:r>
    </w:p>
  </w:endnote>
  <w:endnote w:type="continuationSeparator" w:id="0">
    <w:p w:rsidR="006539ED" w:rsidRDefault="006539ED" w:rsidP="00653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9ED" w:rsidRDefault="006539ED" w:rsidP="006539ED">
      <w:pPr>
        <w:spacing w:after="0" w:line="240" w:lineRule="auto"/>
      </w:pPr>
      <w:r>
        <w:separator/>
      </w:r>
    </w:p>
  </w:footnote>
  <w:footnote w:type="continuationSeparator" w:id="0">
    <w:p w:rsidR="006539ED" w:rsidRDefault="006539ED" w:rsidP="00653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lang w:eastAsia="pt-BR"/>
      </w:rPr>
      <w:drawing>
        <wp:anchor distT="0" distB="0" distL="114300" distR="114300" simplePos="0" relativeHeight="251659264" behindDoc="0" locked="0" layoutInCell="1" allowOverlap="1" wp14:anchorId="109F15CA" wp14:editId="4213A972">
          <wp:simplePos x="0" y="0"/>
          <wp:positionH relativeFrom="column">
            <wp:posOffset>13335</wp:posOffset>
          </wp:positionH>
          <wp:positionV relativeFrom="paragraph">
            <wp:posOffset>7620</wp:posOffset>
          </wp:positionV>
          <wp:extent cx="704850" cy="533400"/>
          <wp:effectExtent l="0" t="0" r="0" b="0"/>
          <wp:wrapNone/>
          <wp:docPr id="5" name="Imagem 5"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6539ED" w:rsidRPr="0013480F" w:rsidRDefault="006539ED" w:rsidP="006539ED">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6539ED" w:rsidRPr="0013480F" w:rsidRDefault="0071732C" w:rsidP="006539ED">
    <w:pPr>
      <w:pStyle w:val="Cabealho"/>
      <w:pBdr>
        <w:bottom w:val="single" w:sz="12" w:space="1" w:color="auto"/>
      </w:pBdr>
      <w:contextualSpacing/>
      <w:jc w:val="center"/>
      <w:rPr>
        <w:rFonts w:ascii="Times New Roman" w:hAnsi="Times New Roman" w:cs="Times New Roman"/>
        <w:sz w:val="18"/>
        <w:szCs w:val="18"/>
      </w:rPr>
    </w:pPr>
    <w:hyperlink r:id="rId2" w:history="1">
      <w:r w:rsidR="006539ED" w:rsidRPr="0013480F">
        <w:rPr>
          <w:rStyle w:val="Hyperlink"/>
          <w:rFonts w:ascii="Times New Roman" w:hAnsi="Times New Roman" w:cs="Times New Roman"/>
          <w:sz w:val="20"/>
          <w:szCs w:val="20"/>
        </w:rPr>
        <w:t>www.po.mg.gov.br</w:t>
      </w:r>
    </w:hyperlink>
    <w:r w:rsidR="006539ED" w:rsidRPr="0013480F">
      <w:rPr>
        <w:rFonts w:ascii="Times New Roman" w:hAnsi="Times New Roman" w:cs="Times New Roman"/>
        <w:sz w:val="20"/>
        <w:szCs w:val="20"/>
      </w:rPr>
      <w:t xml:space="preserve"> - E-mail: </w:t>
    </w:r>
    <w:hyperlink r:id="rId3" w:history="1">
      <w:r w:rsidR="006539ED" w:rsidRPr="0013480F">
        <w:rPr>
          <w:rStyle w:val="Hyperlink"/>
          <w:rFonts w:ascii="Times New Roman" w:hAnsi="Times New Roman" w:cs="Times New Roman"/>
          <w:sz w:val="20"/>
          <w:szCs w:val="20"/>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6F4161"/>
    <w:multiLevelType w:val="multilevel"/>
    <w:tmpl w:val="7660C11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05B"/>
    <w:rsid w:val="00022CBD"/>
    <w:rsid w:val="00051DF3"/>
    <w:rsid w:val="00051E56"/>
    <w:rsid w:val="000524A6"/>
    <w:rsid w:val="00082EBD"/>
    <w:rsid w:val="0009400B"/>
    <w:rsid w:val="000A59F2"/>
    <w:rsid w:val="000F1082"/>
    <w:rsid w:val="000F6402"/>
    <w:rsid w:val="001054BB"/>
    <w:rsid w:val="0012000C"/>
    <w:rsid w:val="001262E8"/>
    <w:rsid w:val="00134F07"/>
    <w:rsid w:val="00140A14"/>
    <w:rsid w:val="00142A72"/>
    <w:rsid w:val="00150E70"/>
    <w:rsid w:val="001543D4"/>
    <w:rsid w:val="00157CBF"/>
    <w:rsid w:val="0017216B"/>
    <w:rsid w:val="00175E5F"/>
    <w:rsid w:val="00183067"/>
    <w:rsid w:val="001A0BD7"/>
    <w:rsid w:val="001A3CE4"/>
    <w:rsid w:val="001C20BC"/>
    <w:rsid w:val="001C4CE7"/>
    <w:rsid w:val="001D269A"/>
    <w:rsid w:val="001E5B19"/>
    <w:rsid w:val="001E78E5"/>
    <w:rsid w:val="001F369A"/>
    <w:rsid w:val="001F4A0C"/>
    <w:rsid w:val="00200628"/>
    <w:rsid w:val="002315D4"/>
    <w:rsid w:val="00287D53"/>
    <w:rsid w:val="00290A95"/>
    <w:rsid w:val="0029549A"/>
    <w:rsid w:val="002A23E1"/>
    <w:rsid w:val="002D581F"/>
    <w:rsid w:val="002F6933"/>
    <w:rsid w:val="00302272"/>
    <w:rsid w:val="00314347"/>
    <w:rsid w:val="003172A7"/>
    <w:rsid w:val="003353BB"/>
    <w:rsid w:val="00345D43"/>
    <w:rsid w:val="00347582"/>
    <w:rsid w:val="00350F23"/>
    <w:rsid w:val="00355C0F"/>
    <w:rsid w:val="00362236"/>
    <w:rsid w:val="00372101"/>
    <w:rsid w:val="00385DC3"/>
    <w:rsid w:val="00394095"/>
    <w:rsid w:val="0039421F"/>
    <w:rsid w:val="003A0EDC"/>
    <w:rsid w:val="003A36F5"/>
    <w:rsid w:val="003B189E"/>
    <w:rsid w:val="003D5A52"/>
    <w:rsid w:val="003E3213"/>
    <w:rsid w:val="003F2C70"/>
    <w:rsid w:val="003F769C"/>
    <w:rsid w:val="00413A0D"/>
    <w:rsid w:val="00425C36"/>
    <w:rsid w:val="004367D3"/>
    <w:rsid w:val="00443E51"/>
    <w:rsid w:val="00455446"/>
    <w:rsid w:val="00467B67"/>
    <w:rsid w:val="00487C68"/>
    <w:rsid w:val="00487F83"/>
    <w:rsid w:val="00495FCC"/>
    <w:rsid w:val="004A09C8"/>
    <w:rsid w:val="004A3C77"/>
    <w:rsid w:val="004B40B3"/>
    <w:rsid w:val="004C15CB"/>
    <w:rsid w:val="004C7F16"/>
    <w:rsid w:val="00546044"/>
    <w:rsid w:val="00557389"/>
    <w:rsid w:val="00566FE8"/>
    <w:rsid w:val="005670BF"/>
    <w:rsid w:val="005772EA"/>
    <w:rsid w:val="00586A9B"/>
    <w:rsid w:val="005C60E3"/>
    <w:rsid w:val="005C6657"/>
    <w:rsid w:val="00617918"/>
    <w:rsid w:val="0064202F"/>
    <w:rsid w:val="006459B9"/>
    <w:rsid w:val="006539ED"/>
    <w:rsid w:val="00662396"/>
    <w:rsid w:val="006A4A6F"/>
    <w:rsid w:val="006B0D7D"/>
    <w:rsid w:val="006B0E0A"/>
    <w:rsid w:val="006B239E"/>
    <w:rsid w:val="006C21B4"/>
    <w:rsid w:val="006D4BEB"/>
    <w:rsid w:val="006E0DCA"/>
    <w:rsid w:val="0071732C"/>
    <w:rsid w:val="00717BBE"/>
    <w:rsid w:val="00751A6A"/>
    <w:rsid w:val="00752CB2"/>
    <w:rsid w:val="00760432"/>
    <w:rsid w:val="007662C1"/>
    <w:rsid w:val="00766E7D"/>
    <w:rsid w:val="007A03EE"/>
    <w:rsid w:val="007B3722"/>
    <w:rsid w:val="007C4175"/>
    <w:rsid w:val="00812910"/>
    <w:rsid w:val="00855BD3"/>
    <w:rsid w:val="008723A9"/>
    <w:rsid w:val="008749E8"/>
    <w:rsid w:val="008A7804"/>
    <w:rsid w:val="008C3853"/>
    <w:rsid w:val="008E64CD"/>
    <w:rsid w:val="008E7681"/>
    <w:rsid w:val="00903400"/>
    <w:rsid w:val="00903AC5"/>
    <w:rsid w:val="00910857"/>
    <w:rsid w:val="00915C19"/>
    <w:rsid w:val="009170BF"/>
    <w:rsid w:val="00926055"/>
    <w:rsid w:val="00936C35"/>
    <w:rsid w:val="00941587"/>
    <w:rsid w:val="009456DD"/>
    <w:rsid w:val="00997084"/>
    <w:rsid w:val="009B0F19"/>
    <w:rsid w:val="009B4877"/>
    <w:rsid w:val="009B4E5A"/>
    <w:rsid w:val="009C2C96"/>
    <w:rsid w:val="009C442C"/>
    <w:rsid w:val="009C6CCA"/>
    <w:rsid w:val="009D77AD"/>
    <w:rsid w:val="009E54BB"/>
    <w:rsid w:val="009F0D9D"/>
    <w:rsid w:val="00A26388"/>
    <w:rsid w:val="00A328F2"/>
    <w:rsid w:val="00A35CE0"/>
    <w:rsid w:val="00A4576F"/>
    <w:rsid w:val="00A46877"/>
    <w:rsid w:val="00A6314E"/>
    <w:rsid w:val="00A85221"/>
    <w:rsid w:val="00A90FA9"/>
    <w:rsid w:val="00A960B9"/>
    <w:rsid w:val="00AA06DD"/>
    <w:rsid w:val="00AD4D88"/>
    <w:rsid w:val="00B0112D"/>
    <w:rsid w:val="00B05E14"/>
    <w:rsid w:val="00B16680"/>
    <w:rsid w:val="00B22773"/>
    <w:rsid w:val="00B35814"/>
    <w:rsid w:val="00B36461"/>
    <w:rsid w:val="00B47EB1"/>
    <w:rsid w:val="00B65DD4"/>
    <w:rsid w:val="00B91BA0"/>
    <w:rsid w:val="00B91E54"/>
    <w:rsid w:val="00B930BE"/>
    <w:rsid w:val="00BA0049"/>
    <w:rsid w:val="00BB26D3"/>
    <w:rsid w:val="00BD28CD"/>
    <w:rsid w:val="00BD59F8"/>
    <w:rsid w:val="00BF1201"/>
    <w:rsid w:val="00BF5D76"/>
    <w:rsid w:val="00C069EE"/>
    <w:rsid w:val="00C22A3F"/>
    <w:rsid w:val="00C27325"/>
    <w:rsid w:val="00C469E7"/>
    <w:rsid w:val="00C61673"/>
    <w:rsid w:val="00C83AD4"/>
    <w:rsid w:val="00C9140E"/>
    <w:rsid w:val="00CD0F11"/>
    <w:rsid w:val="00CE6D38"/>
    <w:rsid w:val="00CF132F"/>
    <w:rsid w:val="00CF16AE"/>
    <w:rsid w:val="00D053EF"/>
    <w:rsid w:val="00D1746B"/>
    <w:rsid w:val="00D23C06"/>
    <w:rsid w:val="00D265EF"/>
    <w:rsid w:val="00D407CB"/>
    <w:rsid w:val="00D42F04"/>
    <w:rsid w:val="00D50E78"/>
    <w:rsid w:val="00D60453"/>
    <w:rsid w:val="00D678DE"/>
    <w:rsid w:val="00D95BD5"/>
    <w:rsid w:val="00D95E0D"/>
    <w:rsid w:val="00DA408C"/>
    <w:rsid w:val="00DA52E4"/>
    <w:rsid w:val="00DB0A20"/>
    <w:rsid w:val="00DD45F0"/>
    <w:rsid w:val="00DE1309"/>
    <w:rsid w:val="00DE5CD7"/>
    <w:rsid w:val="00DF2212"/>
    <w:rsid w:val="00E00F09"/>
    <w:rsid w:val="00E06F32"/>
    <w:rsid w:val="00E234F9"/>
    <w:rsid w:val="00E513BB"/>
    <w:rsid w:val="00E57DC5"/>
    <w:rsid w:val="00E76274"/>
    <w:rsid w:val="00E8796D"/>
    <w:rsid w:val="00EA1E7D"/>
    <w:rsid w:val="00EB14C1"/>
    <w:rsid w:val="00ED50B2"/>
    <w:rsid w:val="00EE2555"/>
    <w:rsid w:val="00EE4AF8"/>
    <w:rsid w:val="00EF39C0"/>
    <w:rsid w:val="00F10476"/>
    <w:rsid w:val="00F26103"/>
    <w:rsid w:val="00F31A97"/>
    <w:rsid w:val="00F4105B"/>
    <w:rsid w:val="00FA1266"/>
    <w:rsid w:val="00FB54F0"/>
    <w:rsid w:val="00FD4469"/>
    <w:rsid w:val="00FE60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6D46"/>
  <w15:chartTrackingRefBased/>
  <w15:docId w15:val="{3EBCE368-2BF7-484A-AE81-52205AD8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D3"/>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4105B"/>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6539ED"/>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rsid w:val="006539ED"/>
  </w:style>
  <w:style w:type="paragraph" w:styleId="Rodap">
    <w:name w:val="footer"/>
    <w:basedOn w:val="Normal"/>
    <w:link w:val="RodapChar"/>
    <w:uiPriority w:val="99"/>
    <w:unhideWhenUsed/>
    <w:rsid w:val="006539ED"/>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6539ED"/>
  </w:style>
  <w:style w:type="character" w:styleId="Hyperlink">
    <w:name w:val="Hyperlink"/>
    <w:uiPriority w:val="99"/>
    <w:rsid w:val="006539ED"/>
    <w:rPr>
      <w:color w:val="0000FF"/>
      <w:u w:val="single"/>
    </w:rPr>
  </w:style>
  <w:style w:type="table" w:styleId="Tabelacomgrade">
    <w:name w:val="Table Grid"/>
    <w:basedOn w:val="Tabelanormal"/>
    <w:uiPriority w:val="39"/>
    <w:rsid w:val="0085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2261</Words>
  <Characters>12215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99</cp:revision>
  <dcterms:created xsi:type="dcterms:W3CDTF">2020-07-14T17:05:00Z</dcterms:created>
  <dcterms:modified xsi:type="dcterms:W3CDTF">2020-07-20T18:01:00Z</dcterms:modified>
</cp:coreProperties>
</file>